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C6" w:rsidRDefault="00F770C8" w:rsidP="006B4EE0">
      <w:pPr>
        <w:pStyle w:val="Nzev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ZADÁNÍ ÚZEMNÍHO PLÁNU </w:t>
      </w:r>
    </w:p>
    <w:p w:rsidR="00053148" w:rsidRPr="006B4EE0" w:rsidRDefault="0049625E" w:rsidP="006B4EE0">
      <w:pPr>
        <w:pStyle w:val="Nzev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JAROHNĚVICE</w:t>
      </w:r>
    </w:p>
    <w:p w:rsidR="006B4EE0" w:rsidRPr="006B4EE0" w:rsidRDefault="006B4EE0" w:rsidP="006B4EE0">
      <w:pPr>
        <w:rPr>
          <w:lang w:eastAsia="ar-SA"/>
        </w:rPr>
      </w:pPr>
    </w:p>
    <w:p w:rsidR="00053148" w:rsidRPr="00053148" w:rsidRDefault="00053148" w:rsidP="00053148">
      <w:pPr>
        <w:suppressAutoHyphens/>
        <w:spacing w:before="240" w:after="60"/>
        <w:jc w:val="both"/>
        <w:outlineLvl w:val="4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</w:p>
    <w:p w:rsidR="00B370C3" w:rsidRDefault="00B370C3" w:rsidP="006F7BE7">
      <w:pPr>
        <w:suppressAutoHyphens/>
        <w:spacing w:before="240" w:after="60"/>
        <w:jc w:val="center"/>
        <w:outlineLvl w:val="4"/>
        <w:rPr>
          <w:rFonts w:ascii="Calibri" w:eastAsia="Times New Roman" w:hAnsi="Calibri" w:cs="Times New Roman"/>
          <w:b/>
          <w:caps/>
          <w:noProof/>
          <w:sz w:val="24"/>
          <w:szCs w:val="20"/>
          <w:lang w:eastAsia="cs-CZ"/>
        </w:rPr>
      </w:pPr>
    </w:p>
    <w:p w:rsidR="00780511" w:rsidRDefault="00852955" w:rsidP="006F7BE7">
      <w:pPr>
        <w:suppressAutoHyphens/>
        <w:spacing w:before="240" w:after="60"/>
        <w:jc w:val="center"/>
        <w:outlineLvl w:val="4"/>
        <w:rPr>
          <w:rFonts w:ascii="Calibri" w:eastAsia="Times New Roman" w:hAnsi="Calibri" w:cs="Times New Roman"/>
          <w:b/>
          <w:caps/>
          <w:noProof/>
          <w:sz w:val="24"/>
          <w:szCs w:val="20"/>
          <w:lang w:eastAsia="cs-CZ"/>
        </w:rPr>
      </w:pPr>
      <w:r w:rsidRPr="00852955">
        <w:rPr>
          <w:rFonts w:ascii="Calibri" w:eastAsia="Times New Roman" w:hAnsi="Calibri" w:cs="Times New Roman"/>
          <w:b/>
          <w:caps/>
          <w:noProof/>
          <w:sz w:val="24"/>
          <w:szCs w:val="20"/>
          <w:lang w:eastAsia="cs-CZ"/>
        </w:rPr>
        <w:drawing>
          <wp:inline distT="0" distB="0" distL="0" distR="0">
            <wp:extent cx="3416300" cy="3619500"/>
            <wp:effectExtent l="0" t="0" r="0" b="0"/>
            <wp:docPr id="2" name="Obrázek 2" descr="C:\Users\JFruhbauer\AppData\Local\Microsoft\Windows\INetCache\Content.Outlook\G8RFWBW2\znak 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ruhbauer\AppData\Local\Microsoft\Windows\INetCache\Content.Outlook\G8RFWBW2\znak ob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8" w:rsidRDefault="00F770C8" w:rsidP="006F7BE7">
      <w:pPr>
        <w:suppressAutoHyphens/>
        <w:spacing w:before="240" w:after="60"/>
        <w:jc w:val="center"/>
        <w:outlineLvl w:val="4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</w:p>
    <w:p w:rsidR="003F3648" w:rsidRDefault="003F3648" w:rsidP="006F7BE7">
      <w:pPr>
        <w:suppressAutoHyphens/>
        <w:spacing w:before="240" w:after="60"/>
        <w:jc w:val="center"/>
        <w:outlineLvl w:val="4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</w:p>
    <w:p w:rsidR="00C6776B" w:rsidRDefault="00C6776B" w:rsidP="006F7BE7">
      <w:pPr>
        <w:suppressAutoHyphens/>
        <w:spacing w:before="240" w:after="60"/>
        <w:jc w:val="center"/>
        <w:outlineLvl w:val="4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</w:p>
    <w:p w:rsidR="006B4EE0" w:rsidRDefault="006B4EE0" w:rsidP="00053148">
      <w:pPr>
        <w:suppressAutoHyphens/>
        <w:spacing w:before="240" w:after="60"/>
        <w:jc w:val="both"/>
        <w:outlineLvl w:val="4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</w:p>
    <w:p w:rsidR="00780511" w:rsidRDefault="00780511" w:rsidP="00053148">
      <w:pPr>
        <w:suppressAutoHyphens/>
        <w:spacing w:before="240" w:after="60"/>
        <w:jc w:val="both"/>
        <w:outlineLvl w:val="4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3"/>
      </w:tblGrid>
      <w:tr w:rsidR="00780511" w:rsidTr="00780511">
        <w:trPr>
          <w:trHeight w:val="1551"/>
          <w:jc w:val="center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80511" w:rsidRDefault="00780511" w:rsidP="00780511">
            <w:pPr>
              <w:spacing w:before="80"/>
              <w:jc w:val="both"/>
              <w:rPr>
                <w:rFonts w:ascii="Arial" w:hAnsi="Arial"/>
                <w:b/>
              </w:rPr>
            </w:pPr>
          </w:p>
          <w:p w:rsidR="00780511" w:rsidRDefault="00780511" w:rsidP="00A6307A">
            <w:pPr>
              <w:ind w:left="1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Pořizovatel: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Městský úřad Kroměříž </w:t>
            </w:r>
          </w:p>
          <w:p w:rsidR="00780511" w:rsidRDefault="00780511" w:rsidP="00780511">
            <w:pPr>
              <w:ind w:left="16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Schvalující orgán: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Zastupitelstvo obce </w:t>
            </w:r>
            <w:r w:rsidR="0049625E">
              <w:rPr>
                <w:rFonts w:ascii="Arial" w:hAnsi="Arial"/>
                <w:b/>
              </w:rPr>
              <w:t>Jarohněvice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80511" w:rsidRDefault="00780511" w:rsidP="0078051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Určený zastupitel:                                 </w:t>
            </w:r>
            <w:r w:rsidR="00F50CC9">
              <w:rPr>
                <w:rFonts w:ascii="Arial" w:hAnsi="Arial"/>
                <w:b/>
              </w:rPr>
              <w:t xml:space="preserve"> </w:t>
            </w:r>
            <w:proofErr w:type="spellStart"/>
            <w:r w:rsidR="0049625E">
              <w:rPr>
                <w:rFonts w:ascii="Arial" w:hAnsi="Arial"/>
                <w:b/>
              </w:rPr>
              <w:t>Husařík</w:t>
            </w:r>
            <w:proofErr w:type="spellEnd"/>
            <w:r w:rsidR="0049625E">
              <w:rPr>
                <w:rFonts w:ascii="Arial" w:hAnsi="Arial"/>
                <w:b/>
              </w:rPr>
              <w:t xml:space="preserve"> </w:t>
            </w:r>
            <w:r w:rsidR="00571B72">
              <w:rPr>
                <w:rFonts w:ascii="Arial" w:hAnsi="Arial"/>
                <w:b/>
              </w:rPr>
              <w:t>P</w:t>
            </w:r>
            <w:r w:rsidR="0049625E">
              <w:rPr>
                <w:rFonts w:ascii="Arial" w:hAnsi="Arial"/>
                <w:b/>
              </w:rPr>
              <w:t>avel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80511" w:rsidRDefault="00780511" w:rsidP="00204CD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 xml:space="preserve">Datum:                                     </w:t>
            </w:r>
            <w:r w:rsidR="00F50CC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   </w:t>
            </w:r>
            <w:r w:rsidR="006C2C77">
              <w:rPr>
                <w:rFonts w:ascii="Arial" w:hAnsi="Arial"/>
                <w:b/>
              </w:rPr>
              <w:t xml:space="preserve"> </w:t>
            </w:r>
            <w:r w:rsidR="00AC45A4">
              <w:rPr>
                <w:rFonts w:ascii="Arial" w:hAnsi="Arial"/>
                <w:b/>
              </w:rPr>
              <w:t xml:space="preserve"> </w:t>
            </w:r>
            <w:r w:rsidR="00204CD2">
              <w:rPr>
                <w:rFonts w:ascii="Arial" w:hAnsi="Arial"/>
                <w:b/>
              </w:rPr>
              <w:t>listopad</w:t>
            </w:r>
            <w:proofErr w:type="gramEnd"/>
            <w:r>
              <w:rPr>
                <w:rFonts w:ascii="Arial" w:hAnsi="Arial"/>
                <w:b/>
              </w:rPr>
              <w:t xml:space="preserve"> 201</w:t>
            </w:r>
            <w:r w:rsidR="001C6005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lang w:eastAsia="en-US"/>
        </w:rPr>
        <w:id w:val="16526404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56C8D" w:rsidRDefault="00756C8D" w:rsidP="00F324B8">
          <w:pPr>
            <w:pStyle w:val="Nadpisobsahu"/>
            <w:numPr>
              <w:ilvl w:val="0"/>
              <w:numId w:val="0"/>
            </w:numPr>
            <w:rPr>
              <w:rFonts w:asciiTheme="minorHAnsi" w:eastAsiaTheme="minorHAnsi" w:hAnsiTheme="minorHAnsi" w:cstheme="minorBidi"/>
              <w:b w:val="0"/>
              <w:lang w:eastAsia="en-US"/>
            </w:rPr>
          </w:pPr>
        </w:p>
        <w:p w:rsidR="00EF54F4" w:rsidRPr="00EF54F4" w:rsidRDefault="00EF54F4" w:rsidP="00F324B8">
          <w:pPr>
            <w:pStyle w:val="Nadpisobsahu"/>
            <w:numPr>
              <w:ilvl w:val="0"/>
              <w:numId w:val="0"/>
            </w:numPr>
            <w:rPr>
              <w:sz w:val="28"/>
              <w:szCs w:val="28"/>
            </w:rPr>
          </w:pPr>
          <w:r w:rsidRPr="00EF54F4">
            <w:rPr>
              <w:sz w:val="28"/>
              <w:szCs w:val="28"/>
            </w:rPr>
            <w:lastRenderedPageBreak/>
            <w:t>Obsah</w:t>
          </w:r>
        </w:p>
        <w:p w:rsidR="00DF647B" w:rsidRDefault="00EF54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887113" w:history="1">
            <w:r w:rsidR="00DF647B" w:rsidRPr="00D85B27">
              <w:rPr>
                <w:rStyle w:val="Hypertextovodkaz"/>
                <w:noProof/>
              </w:rPr>
              <w:t>a)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základní koncepci rozvoje území obce, vyjádřené zejména v cílech zlepšování dosavadního stavu, včetně rozvoje obce a ochrany hodnot jejího území, v požadavcích na změnu charakteru obce, jejího vztahu k sídelní struktuře a dostupnosti veřejné infrastruktury.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_Toc443887113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3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14" w:history="1">
            <w:r w:rsidR="00DF647B" w:rsidRPr="00D85B27">
              <w:rPr>
                <w:rStyle w:val="Hypertextovodkaz"/>
                <w:noProof/>
              </w:rPr>
              <w:t>1.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vyplývající z politiky územního rozvoje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_Toc443887114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3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15" w:history="1">
            <w:r w:rsidR="00DF647B" w:rsidRPr="00D85B27">
              <w:rPr>
                <w:rStyle w:val="Hypertextovodkaz"/>
                <w:noProof/>
              </w:rPr>
              <w:t>2.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vyplývající z územně plánovací dokumentace vydané krajem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_Toc443887115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7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16" w:history="1">
            <w:r w:rsidR="00DF647B" w:rsidRPr="00D85B27">
              <w:rPr>
                <w:rStyle w:val="Hypertextovodkaz"/>
                <w:noProof/>
              </w:rPr>
              <w:t>3.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vyplývající z územně analytických podkladů, zejména z problémů k řešení v územně plánovací dokumentaci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_Toc443887116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12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17" w:history="1">
            <w:r w:rsidR="00DF647B" w:rsidRPr="00D85B27">
              <w:rPr>
                <w:rStyle w:val="Hypertextovodkaz"/>
                <w:noProof/>
              </w:rPr>
              <w:t>4.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Další požadavky (požadavky obce, dotčených orgánů, veřejnosti)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_Toc443887117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13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18" w:history="1">
            <w:r w:rsidR="00DF647B" w:rsidRPr="00D85B27">
              <w:rPr>
                <w:rStyle w:val="Hypertextovodkaz"/>
                <w:noProof/>
              </w:rPr>
              <w:t>I.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urbanistickou koncepci, zejména na prověření plošného a prostorového uspořádání zastavěného území a na prověření možných změn, včetně vymezení zastavitelných ploch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_Toc443887118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14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19" w:history="1">
            <w:r w:rsidR="00DF647B" w:rsidRPr="00D85B27">
              <w:rPr>
                <w:rStyle w:val="Hypertextovodkaz"/>
                <w:noProof/>
              </w:rPr>
              <w:t>II.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koncepci veřejné infrastruktury, zejména na prověření uspořádání veřejné infrastruktury a možnosti jejích změn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_Toc443887119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15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0" w:history="1">
            <w:r w:rsidR="00DF647B" w:rsidRPr="00D85B27">
              <w:rPr>
                <w:rStyle w:val="Hypertextovodkaz"/>
                <w:noProof/>
              </w:rPr>
              <w:t>III.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zákona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_Toc443887120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15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1" w:history="1">
            <w:r w:rsidR="00DF647B" w:rsidRPr="00D85B27">
              <w:rPr>
                <w:rStyle w:val="Hypertextovodkaz"/>
                <w:noProof/>
              </w:rPr>
              <w:t>b)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vymezení ploch a koridorů územních rezerv a na stanovení jejich využití, které bude nutno prověřit,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_Toc443887121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15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2" w:history="1">
            <w:r w:rsidR="00DF647B" w:rsidRPr="00D85B27">
              <w:rPr>
                <w:rStyle w:val="Hypertextovodkaz"/>
                <w:noProof/>
              </w:rPr>
              <w:t>c)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prověření vymezení veřejně prospěšných staveb, veřejně prospěšných opatření a asanací, pro které bude možné uplatnit vyvlastnění nebo předkupní právo,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_Toc443887122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15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3" w:history="1">
            <w:r w:rsidR="00DF647B" w:rsidRPr="00D85B27">
              <w:rPr>
                <w:rStyle w:val="Hypertextovodkaz"/>
                <w:noProof/>
              </w:rPr>
              <w:t>d)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prověření vymezení ploch a koridorů, ve kterých bude rozhodování o změnách v území podmíněno vydáním regulačního plánu, zpracováním územní studie nebo uzavřením dohody o parcelaci,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_Toc443887123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16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4" w:history="1">
            <w:r w:rsidR="00DF647B" w:rsidRPr="00D85B27">
              <w:rPr>
                <w:rStyle w:val="Hypertextovodkaz"/>
                <w:noProof/>
              </w:rPr>
              <w:t>e)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případný požadavek na zpracování variant řešení,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_Toc443887124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16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5" w:history="1">
            <w:r w:rsidR="00DF647B" w:rsidRPr="00D85B27">
              <w:rPr>
                <w:rStyle w:val="Hypertextovodkaz"/>
                <w:noProof/>
              </w:rPr>
              <w:t>f)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uspořádání obsahu návrhu územního plánu a na uspořádání obsahu jeho odůvodnění včetně měřítek výkresů a počtu vyhotovení,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_Toc443887125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16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DF647B" w:rsidRDefault="00A050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887126" w:history="1">
            <w:r w:rsidR="00DF647B" w:rsidRPr="00D85B27">
              <w:rPr>
                <w:rStyle w:val="Hypertextovodkaz"/>
                <w:noProof/>
              </w:rPr>
              <w:t>g)</w:t>
            </w:r>
            <w:r w:rsidR="00DF647B">
              <w:rPr>
                <w:rFonts w:eastAsiaTheme="minorEastAsia"/>
                <w:noProof/>
                <w:lang w:eastAsia="cs-CZ"/>
              </w:rPr>
              <w:tab/>
            </w:r>
            <w:r w:rsidR="00DF647B" w:rsidRPr="00D85B27">
              <w:rPr>
                <w:rStyle w:val="Hypertextovodkaz"/>
                <w:noProof/>
              </w:rPr>
              <w:t>požadavky na vyhodnocení předpokládaných vlivů územního plánu na udržitelný rozvoj území</w:t>
            </w:r>
            <w:r w:rsidR="00DF647B">
              <w:rPr>
                <w:noProof/>
                <w:webHidden/>
              </w:rPr>
              <w:tab/>
            </w:r>
            <w:r w:rsidR="00DF647B">
              <w:rPr>
                <w:noProof/>
                <w:webHidden/>
              </w:rPr>
              <w:fldChar w:fldCharType="begin"/>
            </w:r>
            <w:r w:rsidR="00DF647B">
              <w:rPr>
                <w:noProof/>
                <w:webHidden/>
              </w:rPr>
              <w:instrText xml:space="preserve"> PAGEREF _Toc443887126 \h </w:instrText>
            </w:r>
            <w:r w:rsidR="00DF647B">
              <w:rPr>
                <w:noProof/>
                <w:webHidden/>
              </w:rPr>
            </w:r>
            <w:r w:rsidR="00DF647B">
              <w:rPr>
                <w:noProof/>
                <w:webHidden/>
              </w:rPr>
              <w:fldChar w:fldCharType="separate"/>
            </w:r>
            <w:r w:rsidR="001A4DCF">
              <w:rPr>
                <w:noProof/>
                <w:webHidden/>
              </w:rPr>
              <w:t>17</w:t>
            </w:r>
            <w:r w:rsidR="00DF647B">
              <w:rPr>
                <w:noProof/>
                <w:webHidden/>
              </w:rPr>
              <w:fldChar w:fldCharType="end"/>
            </w:r>
          </w:hyperlink>
        </w:p>
        <w:p w:rsidR="00EF54F4" w:rsidRDefault="00EF54F4" w:rsidP="00A011F2">
          <w:r>
            <w:rPr>
              <w:b/>
              <w:bCs/>
            </w:rPr>
            <w:fldChar w:fldCharType="end"/>
          </w:r>
        </w:p>
      </w:sdtContent>
    </w:sdt>
    <w:p w:rsidR="00053148" w:rsidRPr="00053148" w:rsidRDefault="00EF54F4" w:rsidP="000309B9">
      <w:pPr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br w:type="page"/>
      </w:r>
      <w:bookmarkStart w:id="0" w:name="_Toc397331687"/>
      <w:r w:rsidR="00053148" w:rsidRPr="00053148">
        <w:rPr>
          <w:rFonts w:ascii="Calibri" w:eastAsia="Times New Roman" w:hAnsi="Calibri" w:cs="Times New Roman"/>
          <w:b/>
          <w:caps/>
          <w:sz w:val="24"/>
          <w:szCs w:val="20"/>
          <w:lang w:eastAsia="ar-SA"/>
        </w:rPr>
        <w:lastRenderedPageBreak/>
        <w:t>ÚVOD</w:t>
      </w:r>
      <w:bookmarkEnd w:id="0"/>
    </w:p>
    <w:p w:rsidR="006E3A2F" w:rsidRPr="006E3A2F" w:rsidRDefault="00F770C8" w:rsidP="000309B9">
      <w:pPr>
        <w:pStyle w:val="Textpsmene"/>
        <w:numPr>
          <w:ilvl w:val="0"/>
          <w:numId w:val="0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49625E">
        <w:rPr>
          <w:rFonts w:asciiTheme="minorHAnsi" w:hAnsiTheme="minorHAnsi"/>
          <w:sz w:val="22"/>
          <w:szCs w:val="22"/>
        </w:rPr>
        <w:t>Jarohněvice</w:t>
      </w:r>
      <w:r w:rsidR="003F032E" w:rsidRPr="003F03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rozhodlo na svém zasedání konaném dne </w:t>
      </w:r>
      <w:proofErr w:type="gramStart"/>
      <w:r w:rsidR="0049625E">
        <w:rPr>
          <w:rFonts w:asciiTheme="minorHAnsi" w:hAnsiTheme="minorHAnsi"/>
          <w:sz w:val="22"/>
          <w:szCs w:val="22"/>
        </w:rPr>
        <w:t>29</w:t>
      </w:r>
      <w:r w:rsidRPr="0062449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96E00" w:rsidRPr="00624493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624493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6</w:t>
      </w:r>
      <w:proofErr w:type="gramEnd"/>
      <w:r w:rsidRPr="0062449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pořízení Územního plánu </w:t>
      </w:r>
      <w:r w:rsidR="0049625E">
        <w:rPr>
          <w:rFonts w:asciiTheme="minorHAnsi" w:hAnsiTheme="minorHAnsi"/>
          <w:sz w:val="22"/>
          <w:szCs w:val="22"/>
        </w:rPr>
        <w:t>Jarohněvice</w:t>
      </w:r>
      <w:r>
        <w:rPr>
          <w:rFonts w:asciiTheme="minorHAnsi" w:hAnsiTheme="minorHAnsi"/>
          <w:sz w:val="22"/>
          <w:szCs w:val="22"/>
        </w:rPr>
        <w:t xml:space="preserve">. </w:t>
      </w:r>
      <w:r w:rsidR="00F3208B">
        <w:rPr>
          <w:rFonts w:asciiTheme="minorHAnsi" w:hAnsiTheme="minorHAnsi"/>
          <w:sz w:val="22"/>
          <w:szCs w:val="22"/>
        </w:rPr>
        <w:t xml:space="preserve">Obec </w:t>
      </w:r>
      <w:r w:rsidR="0049625E">
        <w:rPr>
          <w:rFonts w:asciiTheme="minorHAnsi" w:hAnsiTheme="minorHAnsi"/>
          <w:sz w:val="22"/>
          <w:szCs w:val="22"/>
        </w:rPr>
        <w:t>Jarohněvice</w:t>
      </w:r>
      <w:r w:rsidR="00F3208B">
        <w:rPr>
          <w:rFonts w:asciiTheme="minorHAnsi" w:hAnsiTheme="minorHAnsi"/>
          <w:sz w:val="22"/>
          <w:szCs w:val="22"/>
        </w:rPr>
        <w:t xml:space="preserve"> požádala </w:t>
      </w:r>
      <w:r w:rsidR="00624493" w:rsidRPr="00624493">
        <w:rPr>
          <w:rFonts w:asciiTheme="minorHAnsi" w:hAnsiTheme="minorHAnsi"/>
          <w:color w:val="000000" w:themeColor="text1"/>
          <w:sz w:val="22"/>
          <w:szCs w:val="22"/>
        </w:rPr>
        <w:t xml:space="preserve">dne </w:t>
      </w:r>
      <w:proofErr w:type="gramStart"/>
      <w:r w:rsidR="00624493" w:rsidRPr="00624493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6E3A2F" w:rsidRPr="0062449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24493" w:rsidRPr="00624493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6E3A2F" w:rsidRPr="00624493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6</w:t>
      </w:r>
      <w:proofErr w:type="gramEnd"/>
      <w:r w:rsidR="006E3A2F" w:rsidRPr="0062449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E3A2F">
        <w:rPr>
          <w:rFonts w:asciiTheme="minorHAnsi" w:hAnsiTheme="minorHAnsi"/>
          <w:sz w:val="22"/>
          <w:szCs w:val="22"/>
        </w:rPr>
        <w:t>Městský úřad Kroměříž, stavební úřa</w:t>
      </w:r>
      <w:r w:rsidR="002F061E">
        <w:rPr>
          <w:rFonts w:asciiTheme="minorHAnsi" w:hAnsiTheme="minorHAnsi"/>
          <w:sz w:val="22"/>
          <w:szCs w:val="22"/>
        </w:rPr>
        <w:t>d</w:t>
      </w:r>
      <w:r w:rsidR="006E3A2F">
        <w:rPr>
          <w:rFonts w:asciiTheme="minorHAnsi" w:hAnsiTheme="minorHAnsi"/>
          <w:sz w:val="22"/>
          <w:szCs w:val="22"/>
        </w:rPr>
        <w:t xml:space="preserve">, oddělení územního plánování a státní památkové péče, o pořízení Územního plánu </w:t>
      </w:r>
      <w:r w:rsidR="0049625E">
        <w:rPr>
          <w:rFonts w:asciiTheme="minorHAnsi" w:hAnsiTheme="minorHAnsi"/>
          <w:sz w:val="22"/>
          <w:szCs w:val="22"/>
        </w:rPr>
        <w:t>Jarohněvice</w:t>
      </w:r>
      <w:r w:rsidR="006E3A2F" w:rsidRPr="00395DB1">
        <w:rPr>
          <w:rFonts w:asciiTheme="minorHAnsi" w:hAnsiTheme="minorHAnsi"/>
          <w:sz w:val="22"/>
          <w:szCs w:val="22"/>
        </w:rPr>
        <w:t>.</w:t>
      </w:r>
      <w:r w:rsidR="00395DB1">
        <w:rPr>
          <w:rFonts w:asciiTheme="minorHAnsi" w:hAnsiTheme="minorHAnsi"/>
          <w:sz w:val="22"/>
          <w:szCs w:val="22"/>
        </w:rPr>
        <w:t xml:space="preserve"> Zastupitelstvo obce </w:t>
      </w:r>
      <w:r w:rsidR="0049625E">
        <w:rPr>
          <w:rFonts w:asciiTheme="minorHAnsi" w:hAnsiTheme="minorHAnsi"/>
          <w:sz w:val="22"/>
          <w:szCs w:val="22"/>
        </w:rPr>
        <w:t>Jarohněvice</w:t>
      </w:r>
      <w:r w:rsidR="00395DB1">
        <w:rPr>
          <w:rFonts w:asciiTheme="minorHAnsi" w:hAnsiTheme="minorHAnsi"/>
          <w:sz w:val="22"/>
          <w:szCs w:val="22"/>
        </w:rPr>
        <w:t xml:space="preserve"> </w:t>
      </w:r>
      <w:r w:rsidR="00395DB1" w:rsidRPr="002F061E">
        <w:rPr>
          <w:rFonts w:asciiTheme="minorHAnsi" w:hAnsiTheme="minorHAnsi"/>
          <w:sz w:val="22"/>
          <w:szCs w:val="22"/>
        </w:rPr>
        <w:t xml:space="preserve">určilo </w:t>
      </w:r>
      <w:r w:rsidR="00395DB1">
        <w:rPr>
          <w:rFonts w:asciiTheme="minorHAnsi" w:hAnsiTheme="minorHAnsi"/>
          <w:sz w:val="22"/>
          <w:szCs w:val="22"/>
        </w:rPr>
        <w:t xml:space="preserve">na svém zasedání konaném dne </w:t>
      </w:r>
      <w:proofErr w:type="gramStart"/>
      <w:r w:rsidR="0049625E">
        <w:rPr>
          <w:rFonts w:asciiTheme="minorHAnsi" w:hAnsiTheme="minorHAnsi"/>
          <w:sz w:val="22"/>
          <w:szCs w:val="22"/>
        </w:rPr>
        <w:t>2</w:t>
      </w:r>
      <w:r w:rsidR="00624493" w:rsidRPr="00624493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395DB1" w:rsidRPr="0062449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04.</w:t>
      </w:r>
      <w:r w:rsidR="00395DB1" w:rsidRPr="00624493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49625E">
        <w:rPr>
          <w:rFonts w:asciiTheme="minorHAnsi" w:hAnsiTheme="minorHAnsi"/>
          <w:color w:val="000000" w:themeColor="text1"/>
          <w:sz w:val="22"/>
          <w:szCs w:val="22"/>
        </w:rPr>
        <w:t>6</w:t>
      </w:r>
      <w:proofErr w:type="gramEnd"/>
      <w:r w:rsidR="00395DB1" w:rsidRPr="0062449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95DB1" w:rsidRPr="002F061E">
        <w:rPr>
          <w:rFonts w:asciiTheme="minorHAnsi" w:hAnsiTheme="minorHAnsi"/>
          <w:sz w:val="22"/>
          <w:szCs w:val="22"/>
        </w:rPr>
        <w:t>pana</w:t>
      </w:r>
      <w:r w:rsidR="0049625E">
        <w:rPr>
          <w:rFonts w:asciiTheme="minorHAnsi" w:hAnsiTheme="minorHAnsi"/>
          <w:sz w:val="22"/>
          <w:szCs w:val="22"/>
        </w:rPr>
        <w:t> </w:t>
      </w:r>
      <w:r w:rsidR="00607ABA">
        <w:rPr>
          <w:rFonts w:asciiTheme="minorHAnsi" w:hAnsiTheme="minorHAnsi"/>
          <w:sz w:val="22"/>
          <w:szCs w:val="22"/>
        </w:rPr>
        <w:t>P</w:t>
      </w:r>
      <w:r w:rsidR="0049625E">
        <w:rPr>
          <w:rFonts w:asciiTheme="minorHAnsi" w:hAnsiTheme="minorHAnsi"/>
          <w:sz w:val="22"/>
          <w:szCs w:val="22"/>
        </w:rPr>
        <w:t xml:space="preserve">avla </w:t>
      </w:r>
      <w:proofErr w:type="spellStart"/>
      <w:r w:rsidR="0049625E">
        <w:rPr>
          <w:rFonts w:asciiTheme="minorHAnsi" w:hAnsiTheme="minorHAnsi"/>
          <w:sz w:val="22"/>
          <w:szCs w:val="22"/>
        </w:rPr>
        <w:t>Husaří</w:t>
      </w:r>
      <w:r w:rsidR="00607ABA">
        <w:rPr>
          <w:rFonts w:asciiTheme="minorHAnsi" w:hAnsiTheme="minorHAnsi"/>
          <w:sz w:val="22"/>
          <w:szCs w:val="22"/>
        </w:rPr>
        <w:t>ka</w:t>
      </w:r>
      <w:proofErr w:type="spellEnd"/>
      <w:r w:rsidR="00395DB1" w:rsidRPr="002F061E">
        <w:rPr>
          <w:rFonts w:asciiTheme="minorHAnsi" w:hAnsiTheme="minorHAnsi"/>
          <w:sz w:val="22"/>
          <w:szCs w:val="22"/>
        </w:rPr>
        <w:t>,</w:t>
      </w:r>
      <w:r w:rsidR="00395DB1">
        <w:rPr>
          <w:rFonts w:asciiTheme="minorHAnsi" w:hAnsiTheme="minorHAnsi"/>
          <w:sz w:val="22"/>
          <w:szCs w:val="22"/>
        </w:rPr>
        <w:t xml:space="preserve"> starostu obce, členem zastupitel</w:t>
      </w:r>
      <w:r w:rsidR="00395DB1" w:rsidRPr="003F032E">
        <w:rPr>
          <w:rFonts w:asciiTheme="minorHAnsi" w:hAnsiTheme="minorHAnsi"/>
          <w:sz w:val="22"/>
          <w:szCs w:val="22"/>
        </w:rPr>
        <w:t>st</w:t>
      </w:r>
      <w:r w:rsidR="00395DB1">
        <w:rPr>
          <w:rFonts w:asciiTheme="minorHAnsi" w:hAnsiTheme="minorHAnsi"/>
          <w:sz w:val="22"/>
          <w:szCs w:val="22"/>
        </w:rPr>
        <w:t>v</w:t>
      </w:r>
      <w:r w:rsidR="00395DB1" w:rsidRPr="003F032E">
        <w:rPr>
          <w:rFonts w:asciiTheme="minorHAnsi" w:hAnsiTheme="minorHAnsi"/>
          <w:sz w:val="22"/>
          <w:szCs w:val="22"/>
        </w:rPr>
        <w:t xml:space="preserve">a </w:t>
      </w:r>
      <w:r w:rsidR="00395DB1">
        <w:rPr>
          <w:rFonts w:asciiTheme="minorHAnsi" w:hAnsiTheme="minorHAnsi"/>
          <w:sz w:val="22"/>
          <w:szCs w:val="22"/>
        </w:rPr>
        <w:t>pro spolupráci s pořizovatelem územního plánu.</w:t>
      </w:r>
    </w:p>
    <w:p w:rsidR="00D776AF" w:rsidRDefault="00D776AF" w:rsidP="000309B9">
      <w:pPr>
        <w:keepNext/>
        <w:widowControl w:val="0"/>
        <w:suppressAutoHyphens/>
        <w:jc w:val="both"/>
        <w:outlineLvl w:val="0"/>
        <w:rPr>
          <w:rFonts w:ascii="Calibri" w:eastAsia="Times New Roman" w:hAnsi="Calibri" w:cs="Tahoma"/>
          <w:b/>
          <w:caps/>
          <w:color w:val="FF0000"/>
          <w:sz w:val="20"/>
          <w:szCs w:val="20"/>
          <w:shd w:val="clear" w:color="auto" w:fill="FFFF00"/>
          <w:lang w:eastAsia="ar-SA"/>
        </w:rPr>
      </w:pPr>
    </w:p>
    <w:p w:rsidR="00053148" w:rsidRPr="00EF54F4" w:rsidRDefault="00720849" w:rsidP="000309B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Toc443887113"/>
      <w:r>
        <w:t>P</w:t>
      </w:r>
      <w:r w:rsidR="00053148" w:rsidRPr="00EF54F4">
        <w:t>ožadavky na základní koncepci rozvoje území obce, vyjádřené zejména v cílech zlepšování dosavadního stavu, včetně rozvoje obce a ochrany hodnot</w:t>
      </w:r>
      <w:r w:rsidR="00AD000B">
        <w:t xml:space="preserve"> jejího území, v požadavcích na </w:t>
      </w:r>
      <w:r w:rsidR="00053148" w:rsidRPr="00EF54F4">
        <w:t>změnu charakteru obce, jejího vztahu k sídelní struktuře a dostupnosti veřejné infrastruktury</w:t>
      </w:r>
      <w:r w:rsidR="00A45FD1">
        <w:t>.</w:t>
      </w:r>
      <w:bookmarkEnd w:id="1"/>
    </w:p>
    <w:p w:rsidR="00053148" w:rsidRPr="00053148" w:rsidRDefault="00053148" w:rsidP="000309B9">
      <w:pPr>
        <w:tabs>
          <w:tab w:val="left" w:pos="8505"/>
        </w:tabs>
        <w:ind w:right="-1"/>
        <w:jc w:val="both"/>
        <w:rPr>
          <w:rFonts w:ascii="Calibri" w:eastAsia="Times New Roman" w:hAnsi="Calibri" w:cs="Times New Roman"/>
          <w:color w:val="FF0000"/>
          <w:lang w:eastAsia="ar-SA"/>
        </w:rPr>
      </w:pPr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053148">
        <w:rPr>
          <w:rFonts w:ascii="Calibri" w:eastAsia="Times New Roman" w:hAnsi="Calibri" w:cs="Times New Roman"/>
          <w:lang w:eastAsia="ar-SA"/>
        </w:rPr>
        <w:t>Zastavěné území bude aktualizováno v celém řešeném území v</w:t>
      </w:r>
      <w:r w:rsidR="00AD000B">
        <w:rPr>
          <w:rFonts w:ascii="Calibri" w:eastAsia="Times New Roman" w:hAnsi="Calibri" w:cs="Times New Roman"/>
          <w:lang w:eastAsia="ar-SA"/>
        </w:rPr>
        <w:t xml:space="preserve"> souladu se stavebním zákonem a </w:t>
      </w:r>
      <w:r w:rsidRPr="00053148">
        <w:rPr>
          <w:rFonts w:ascii="Calibri" w:eastAsia="Times New Roman" w:hAnsi="Calibri" w:cs="Times New Roman"/>
          <w:lang w:eastAsia="ar-SA"/>
        </w:rPr>
        <w:t xml:space="preserve">souvisejícími právními předpisy. </w:t>
      </w:r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053148">
        <w:rPr>
          <w:rFonts w:ascii="Calibri" w:eastAsia="Times New Roman" w:hAnsi="Calibri" w:cs="Times New Roman"/>
          <w:lang w:eastAsia="ar-SA"/>
        </w:rPr>
        <w:t>Vymezení zastavěného území bude aktualizováno na podkladu aktuáln</w:t>
      </w:r>
      <w:r w:rsidR="000C562D">
        <w:rPr>
          <w:rFonts w:ascii="Calibri" w:eastAsia="Times New Roman" w:hAnsi="Calibri" w:cs="Times New Roman"/>
          <w:lang w:eastAsia="ar-SA"/>
        </w:rPr>
        <w:t>í katastrální mapy a uvedeno do </w:t>
      </w:r>
      <w:r w:rsidRPr="00053148">
        <w:rPr>
          <w:rFonts w:ascii="Calibri" w:eastAsia="Times New Roman" w:hAnsi="Calibri" w:cs="Times New Roman"/>
          <w:lang w:eastAsia="ar-SA"/>
        </w:rPr>
        <w:t xml:space="preserve">souladu s právním stavem v území.  </w:t>
      </w:r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053148">
        <w:rPr>
          <w:rFonts w:ascii="Calibri" w:eastAsia="Times New Roman" w:hAnsi="Calibri" w:cs="Times New Roman"/>
          <w:lang w:eastAsia="ar-SA"/>
        </w:rPr>
        <w:t xml:space="preserve">Území obce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 w:rsidRPr="00053148">
        <w:rPr>
          <w:rFonts w:ascii="Calibri" w:eastAsia="Times New Roman" w:hAnsi="Calibri" w:cs="Times New Roman"/>
          <w:lang w:eastAsia="ar-SA"/>
        </w:rPr>
        <w:t xml:space="preserve"> bude členěno na plochy s rozdílným způsobem využití ve smyslu obecných požadavků na vymezování ploch (vyhláška č. 501/2006 Sb.) Plochy s rozdílným způsobem využití bude možno s ohledem na specifické podmínky a charakter území dále podrobněji členit. V rámci vymezení ploch s rozdílným způsobem využití budou zohledněny pozemky s platným územním rozhodnutím.</w:t>
      </w:r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053148">
        <w:rPr>
          <w:rFonts w:ascii="Calibri" w:eastAsia="Times New Roman" w:hAnsi="Calibri" w:cs="Times New Roman"/>
          <w:lang w:eastAsia="ar-SA"/>
        </w:rPr>
        <w:t>Ú</w:t>
      </w:r>
      <w:r w:rsidR="00C44EAC">
        <w:rPr>
          <w:rFonts w:ascii="Calibri" w:eastAsia="Times New Roman" w:hAnsi="Calibri" w:cs="Times New Roman"/>
          <w:lang w:eastAsia="ar-SA"/>
        </w:rPr>
        <w:t>zemní plán</w:t>
      </w:r>
      <w:r w:rsidRPr="00053148">
        <w:rPr>
          <w:rFonts w:ascii="Calibri" w:eastAsia="Times New Roman" w:hAnsi="Calibri" w:cs="Times New Roman"/>
          <w:lang w:eastAsia="ar-SA"/>
        </w:rPr>
        <w:t xml:space="preserve">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 w:rsidRPr="00053148">
        <w:rPr>
          <w:rFonts w:ascii="Calibri" w:eastAsia="Times New Roman" w:hAnsi="Calibri" w:cs="Times New Roman"/>
          <w:lang w:eastAsia="ar-SA"/>
        </w:rPr>
        <w:t xml:space="preserve"> stanoví podmínky pro využití ploch s rozdílným způsobem využití (hlavní využití, dále přípustné využití, nepřípustné využití, případně podmíněně přípustné využití se</w:t>
      </w:r>
      <w:r w:rsidR="0049625E">
        <w:rPr>
          <w:rFonts w:ascii="Calibri" w:eastAsia="Times New Roman" w:hAnsi="Calibri" w:cs="Times New Roman"/>
          <w:lang w:eastAsia="ar-SA"/>
        </w:rPr>
        <w:t> </w:t>
      </w:r>
      <w:r w:rsidRPr="00053148">
        <w:rPr>
          <w:rFonts w:ascii="Calibri" w:eastAsia="Times New Roman" w:hAnsi="Calibri" w:cs="Times New Roman"/>
          <w:lang w:eastAsia="ar-SA"/>
        </w:rPr>
        <w:t>stanovením konkrétní podmínky).</w:t>
      </w:r>
    </w:p>
    <w:p w:rsidR="00053148" w:rsidRPr="00053148" w:rsidRDefault="00053148" w:rsidP="000309B9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FF0000"/>
          <w:lang w:eastAsia="cs-CZ"/>
        </w:rPr>
      </w:pPr>
    </w:p>
    <w:p w:rsidR="003B4F44" w:rsidRPr="00D742E5" w:rsidRDefault="003B4F44" w:rsidP="000309B9">
      <w:pPr>
        <w:pStyle w:val="Nadpis3"/>
      </w:pPr>
      <w:bookmarkStart w:id="2" w:name="_Toc443887114"/>
      <w:r w:rsidRPr="00D742E5">
        <w:t>Požadavky vyplývající z politiky územního rozvoje</w:t>
      </w:r>
      <w:bookmarkEnd w:id="2"/>
    </w:p>
    <w:p w:rsidR="00347070" w:rsidRDefault="00347070" w:rsidP="00B63664">
      <w:pPr>
        <w:pStyle w:val="Zkladntextodsazen2"/>
        <w:spacing w:after="0" w:line="240" w:lineRule="auto"/>
        <w:ind w:left="0"/>
        <w:rPr>
          <w:rFonts w:ascii="Calibri" w:eastAsia="Times New Roman" w:hAnsi="Calibri" w:cs="Times New Roman"/>
          <w:lang w:eastAsia="ar-SA"/>
        </w:rPr>
      </w:pPr>
    </w:p>
    <w:p w:rsidR="00436CF5" w:rsidRDefault="003B4F44" w:rsidP="00B63664">
      <w:pPr>
        <w:pStyle w:val="Zkladntextodsazen2"/>
        <w:spacing w:after="0" w:line="240" w:lineRule="auto"/>
        <w:ind w:left="0"/>
        <w:rPr>
          <w:color w:val="000000"/>
        </w:rPr>
      </w:pPr>
      <w:r w:rsidRPr="0058414D">
        <w:rPr>
          <w:rFonts w:ascii="Calibri" w:eastAsia="Times New Roman" w:hAnsi="Calibri" w:cs="Times New Roman"/>
          <w:lang w:eastAsia="ar-SA"/>
        </w:rPr>
        <w:t>Z</w:t>
      </w:r>
      <w:r w:rsidRPr="00904CCF">
        <w:rPr>
          <w:rFonts w:ascii="Calibri" w:eastAsia="Times New Roman" w:hAnsi="Calibri" w:cs="Times New Roman"/>
          <w:b/>
          <w:lang w:eastAsia="ar-SA"/>
        </w:rPr>
        <w:t> Politiky územního rozvoje České republiky</w:t>
      </w:r>
      <w:r w:rsidR="000309B9">
        <w:rPr>
          <w:rFonts w:ascii="Calibri" w:eastAsia="Times New Roman" w:hAnsi="Calibri" w:cs="Times New Roman"/>
          <w:b/>
          <w:lang w:eastAsia="ar-SA"/>
        </w:rPr>
        <w:t>,</w:t>
      </w:r>
      <w:r w:rsidRPr="00904CCF">
        <w:rPr>
          <w:rFonts w:ascii="Calibri" w:eastAsia="Times New Roman" w:hAnsi="Calibri" w:cs="Times New Roman"/>
          <w:b/>
          <w:lang w:eastAsia="ar-SA"/>
        </w:rPr>
        <w:t xml:space="preserve"> ve znění Aktualizace </w:t>
      </w:r>
      <w:proofErr w:type="gramStart"/>
      <w:r w:rsidRPr="00904CCF">
        <w:rPr>
          <w:rFonts w:ascii="Calibri" w:eastAsia="Times New Roman" w:hAnsi="Calibri" w:cs="Times New Roman"/>
          <w:b/>
          <w:lang w:eastAsia="ar-SA"/>
        </w:rPr>
        <w:t>č.1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</w:t>
      </w:r>
      <w:r w:rsidRPr="00053148">
        <w:rPr>
          <w:rFonts w:ascii="Calibri" w:eastAsia="Times New Roman" w:hAnsi="Calibri" w:cs="Times New Roman"/>
          <w:lang w:eastAsia="ar-SA"/>
        </w:rPr>
        <w:t>vyplývá</w:t>
      </w:r>
      <w:proofErr w:type="gramEnd"/>
      <w:r w:rsidRPr="00053148">
        <w:rPr>
          <w:rFonts w:ascii="Calibri" w:eastAsia="Times New Roman" w:hAnsi="Calibri" w:cs="Times New Roman"/>
          <w:lang w:eastAsia="ar-SA"/>
        </w:rPr>
        <w:t xml:space="preserve">, že obec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B63664" w:rsidRPr="000711AE">
        <w:rPr>
          <w:color w:val="000000"/>
        </w:rPr>
        <w:t>leží v</w:t>
      </w:r>
      <w:r w:rsidR="00852955">
        <w:rPr>
          <w:color w:val="000000"/>
        </w:rPr>
        <w:t> rozvojové ose OS11 Lipník nad Bečvou – Přerov – Uherské Hradiště – Břeclav – hranice ČR</w:t>
      </w:r>
      <w:r w:rsidR="00436CF5">
        <w:rPr>
          <w:color w:val="000000"/>
        </w:rPr>
        <w:t>/ Rakousko.</w:t>
      </w:r>
    </w:p>
    <w:p w:rsidR="00B63664" w:rsidRPr="000711AE" w:rsidRDefault="00983F29" w:rsidP="00B63664">
      <w:pPr>
        <w:pStyle w:val="Zkladntextodsazen2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Zabezpečení koridoru pro posílení a zálohování vnitrostátní trasy pro přepravu plynu procházející územím více krajů složí </w:t>
      </w:r>
      <w:r w:rsidR="00B63664" w:rsidRPr="000711AE">
        <w:rPr>
          <w:color w:val="000000"/>
        </w:rPr>
        <w:t>koridor</w:t>
      </w:r>
      <w:r>
        <w:rPr>
          <w:color w:val="000000"/>
        </w:rPr>
        <w:t xml:space="preserve"> </w:t>
      </w:r>
      <w:r w:rsidR="00B63664" w:rsidRPr="000711AE">
        <w:rPr>
          <w:color w:val="000000"/>
        </w:rPr>
        <w:t>P9</w:t>
      </w:r>
      <w:r>
        <w:rPr>
          <w:color w:val="000000"/>
        </w:rPr>
        <w:t>:</w:t>
      </w:r>
    </w:p>
    <w:p w:rsidR="00B63664" w:rsidRPr="000711AE" w:rsidRDefault="00B63664" w:rsidP="00CD42C8">
      <w:pPr>
        <w:pStyle w:val="Zkladntextodsazen2"/>
        <w:spacing w:after="0" w:line="240" w:lineRule="auto"/>
        <w:ind w:left="0"/>
        <w:rPr>
          <w:color w:val="000000"/>
        </w:rPr>
      </w:pPr>
      <w:r w:rsidRPr="000711AE">
        <w:rPr>
          <w:color w:val="000000"/>
        </w:rPr>
        <w:t>Vymezení</w:t>
      </w:r>
    </w:p>
    <w:p w:rsidR="00B63664" w:rsidRPr="000711AE" w:rsidRDefault="00B63664" w:rsidP="00CD42C8">
      <w:pPr>
        <w:jc w:val="both"/>
        <w:rPr>
          <w:color w:val="000000"/>
        </w:rPr>
      </w:pPr>
      <w:r w:rsidRPr="000711AE">
        <w:rPr>
          <w:color w:val="000000"/>
        </w:rPr>
        <w:t>Koridor pro plynovod přepravní soustavy s názvem „Moravia — VTL plynovod“, vedoucí z okolí obce Tvrdonice v Jihomoravském kraji přes území Zlínského a Olomouckého kraje</w:t>
      </w:r>
      <w:r w:rsidR="00CD42C8">
        <w:rPr>
          <w:color w:val="000000"/>
        </w:rPr>
        <w:t xml:space="preserve"> </w:t>
      </w:r>
      <w:r w:rsidRPr="000711AE">
        <w:rPr>
          <w:color w:val="000000"/>
        </w:rPr>
        <w:t>k obci Libhošť v</w:t>
      </w:r>
      <w:r w:rsidR="00CD42C8">
        <w:rPr>
          <w:color w:val="000000"/>
        </w:rPr>
        <w:t> </w:t>
      </w:r>
      <w:r w:rsidRPr="000711AE">
        <w:rPr>
          <w:color w:val="000000"/>
        </w:rPr>
        <w:t>Moravskoslezském kraji včetně plochy pro výstavbu nové kompresorové stanice u obce Libhošť.</w:t>
      </w:r>
    </w:p>
    <w:p w:rsidR="00983F29" w:rsidRDefault="00983F29" w:rsidP="000309B9">
      <w:pPr>
        <w:jc w:val="both"/>
        <w:rPr>
          <w:rFonts w:ascii="Calibri" w:eastAsia="Times New Roman" w:hAnsi="Calibri" w:cs="Times New Roman"/>
          <w:u w:val="single"/>
          <w:lang w:eastAsia="ar-SA"/>
        </w:rPr>
      </w:pPr>
    </w:p>
    <w:p w:rsidR="003B4F44" w:rsidRPr="00053148" w:rsidRDefault="003B4F44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u w:val="single"/>
          <w:lang w:eastAsia="ar-SA"/>
        </w:rPr>
        <w:t>Je nutné</w:t>
      </w:r>
      <w:r w:rsidRPr="00053148">
        <w:rPr>
          <w:rFonts w:ascii="Calibri" w:eastAsia="Times New Roman" w:hAnsi="Calibri" w:cs="Times New Roman"/>
          <w:u w:val="single"/>
          <w:lang w:eastAsia="ar-SA"/>
        </w:rPr>
        <w:t xml:space="preserve"> respektovat</w:t>
      </w:r>
      <w:r>
        <w:rPr>
          <w:rFonts w:ascii="Calibri" w:eastAsia="Times New Roman" w:hAnsi="Calibri" w:cs="Times New Roman"/>
          <w:u w:val="single"/>
          <w:lang w:eastAsia="ar-SA"/>
        </w:rPr>
        <w:t xml:space="preserve"> </w:t>
      </w:r>
      <w:r w:rsidRPr="00053148">
        <w:rPr>
          <w:rFonts w:ascii="Calibri" w:eastAsia="Times New Roman" w:hAnsi="Calibri" w:cs="Times New Roman"/>
          <w:u w:val="single"/>
          <w:lang w:eastAsia="ar-SA"/>
        </w:rPr>
        <w:t>republikové priority</w:t>
      </w:r>
      <w:r>
        <w:rPr>
          <w:rFonts w:ascii="Calibri" w:eastAsia="Times New Roman" w:hAnsi="Calibri" w:cs="Times New Roman"/>
          <w:u w:val="single"/>
          <w:lang w:eastAsia="ar-SA"/>
        </w:rPr>
        <w:t xml:space="preserve"> územního </w:t>
      </w:r>
      <w:proofErr w:type="gramStart"/>
      <w:r>
        <w:rPr>
          <w:rFonts w:ascii="Calibri" w:eastAsia="Times New Roman" w:hAnsi="Calibri" w:cs="Times New Roman"/>
          <w:u w:val="single"/>
          <w:lang w:eastAsia="ar-SA"/>
        </w:rPr>
        <w:t xml:space="preserve">plánování </w:t>
      </w:r>
      <w:r w:rsidRPr="00053148">
        <w:rPr>
          <w:rFonts w:ascii="Calibri" w:eastAsia="Times New Roman" w:hAnsi="Calibri" w:cs="Times New Roman"/>
          <w:u w:val="single"/>
          <w:lang w:eastAsia="ar-SA"/>
        </w:rPr>
        <w:t>:</w:t>
      </w:r>
      <w:proofErr w:type="gramEnd"/>
    </w:p>
    <w:p w:rsidR="003B4F44" w:rsidRPr="00FC595D" w:rsidRDefault="003B4F44" w:rsidP="000309B9">
      <w:pPr>
        <w:tabs>
          <w:tab w:val="left" w:pos="284"/>
        </w:tabs>
        <w:jc w:val="both"/>
        <w:rPr>
          <w:rFonts w:ascii="Calibri" w:eastAsia="Times New Roman" w:hAnsi="Calibri" w:cs="Times New Roman"/>
          <w:szCs w:val="20"/>
          <w:lang w:eastAsia="ar-SA"/>
        </w:rPr>
      </w:pPr>
      <w:r w:rsidRPr="006870B5">
        <w:rPr>
          <w:rFonts w:ascii="Calibri" w:eastAsia="Times New Roman" w:hAnsi="Calibri" w:cs="Times New Roman"/>
          <w:b/>
          <w:lang w:eastAsia="ar-SA"/>
        </w:rPr>
        <w:t>(14)</w:t>
      </w:r>
      <w:r w:rsidRPr="006C711D">
        <w:rPr>
          <w:rFonts w:ascii="Calibri" w:eastAsia="Times New Roman" w:hAnsi="Calibri" w:cs="Times New Roman"/>
          <w:lang w:eastAsia="ar-SA"/>
        </w:rPr>
        <w:t xml:space="preserve"> </w:t>
      </w:r>
      <w:r w:rsidRPr="00FC595D">
        <w:rPr>
          <w:rFonts w:ascii="Calibri" w:eastAsia="Times New Roman" w:hAnsi="Calibri" w:cs="Times New Roman"/>
          <w:szCs w:val="20"/>
          <w:lang w:eastAsia="ar-SA"/>
        </w:rPr>
        <w:t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aktivity. Jejich ochrana by měla být provázána s potřebami ekonomického a sociálního rozvoje v souladu s pr</w:t>
      </w:r>
      <w:r>
        <w:rPr>
          <w:rFonts w:ascii="Calibri" w:eastAsia="Times New Roman" w:hAnsi="Calibri" w:cs="Times New Roman"/>
          <w:szCs w:val="20"/>
          <w:lang w:eastAsia="ar-SA"/>
        </w:rPr>
        <w:t>i</w:t>
      </w:r>
      <w:r w:rsidRPr="00FC595D">
        <w:rPr>
          <w:rFonts w:ascii="Calibri" w:eastAsia="Times New Roman" w:hAnsi="Calibri" w:cs="Times New Roman"/>
          <w:szCs w:val="20"/>
          <w:lang w:eastAsia="ar-SA"/>
        </w:rPr>
        <w:t>ncipy udržitelného rozvoje. V </w:t>
      </w:r>
      <w:r w:rsidR="000309B9">
        <w:rPr>
          <w:rFonts w:ascii="Calibri" w:eastAsia="Times New Roman" w:hAnsi="Calibri" w:cs="Times New Roman"/>
          <w:szCs w:val="20"/>
          <w:lang w:eastAsia="ar-SA"/>
        </w:rPr>
        <w:t>n</w:t>
      </w:r>
      <w:r w:rsidRPr="00FC595D">
        <w:rPr>
          <w:rFonts w:ascii="Calibri" w:eastAsia="Times New Roman" w:hAnsi="Calibri" w:cs="Times New Roman"/>
          <w:szCs w:val="20"/>
          <w:lang w:eastAsia="ar-SA"/>
        </w:rPr>
        <w:t>ěkterých případech je nutná cílená ochrana míst zvláštního zájmu, v jiných případech je třeba chránit, respektive obnovit celé krajinné celky. Krajina je živým v čase proměnným celkem, který vyžaduje tvůrčí, avšak citlivý přístup k vyváženému všestrannému rozvoji tak, aby byly zachovány její stěžejní kulturní, přírodní a užitné hodnoty. Bránit upadání venkovské krajiny jako důsledku nedostatku lidských zásahů.</w:t>
      </w:r>
    </w:p>
    <w:p w:rsidR="003B4F44" w:rsidRDefault="003B4F44" w:rsidP="000309B9">
      <w:pPr>
        <w:jc w:val="both"/>
        <w:rPr>
          <w:i/>
        </w:rPr>
      </w:pPr>
      <w:r>
        <w:lastRenderedPageBreak/>
        <w:t xml:space="preserve">- </w:t>
      </w:r>
      <w:r w:rsidR="00616B2B">
        <w:rPr>
          <w:i/>
        </w:rPr>
        <w:t>Projektant</w:t>
      </w:r>
      <w:r w:rsidRPr="00F24795">
        <w:rPr>
          <w:i/>
        </w:rPr>
        <w:t xml:space="preserve"> </w:t>
      </w:r>
      <w:r>
        <w:rPr>
          <w:i/>
        </w:rPr>
        <w:t>uplatní</w:t>
      </w:r>
      <w:r w:rsidRPr="00F24795">
        <w:rPr>
          <w:i/>
        </w:rPr>
        <w:t xml:space="preserve"> tuto prioritu zejména vlastním řešením urbanistické koncepce, koncepce dopravní a technické infrastruktury, koncepcí uspořádání krajiny. Návrh ÚP navrhne řešení, které chrání a rozvíjí přírodní, civilizační a kulturní hodnoty v</w:t>
      </w:r>
      <w:r>
        <w:rPr>
          <w:i/>
        </w:rPr>
        <w:t> </w:t>
      </w:r>
      <w:r w:rsidRPr="00F24795">
        <w:rPr>
          <w:i/>
        </w:rPr>
        <w:t>území</w:t>
      </w:r>
      <w:r>
        <w:rPr>
          <w:i/>
        </w:rPr>
        <w:t>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tabs>
          <w:tab w:val="left" w:pos="284"/>
        </w:tabs>
        <w:jc w:val="both"/>
        <w:rPr>
          <w:rFonts w:ascii="Calibri" w:eastAsia="Times New Roman" w:hAnsi="Calibri" w:cs="Times New Roman"/>
          <w:szCs w:val="20"/>
          <w:lang w:eastAsia="ar-SA"/>
        </w:rPr>
      </w:pPr>
      <w:r w:rsidRPr="006870B5">
        <w:rPr>
          <w:b/>
        </w:rPr>
        <w:t>(14a</w:t>
      </w:r>
      <w:r>
        <w:rPr>
          <w:b/>
        </w:rPr>
        <w:t>)</w:t>
      </w:r>
      <w:r w:rsidRPr="000D18AD">
        <w:rPr>
          <w:rFonts w:ascii="Calibri" w:eastAsia="Times New Roman" w:hAnsi="Calibri" w:cs="Times New Roman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Cs w:val="20"/>
          <w:lang w:eastAsia="ar-SA"/>
        </w:rPr>
        <w:t>Při plánování rozvoje venkovských území a oblastí dbát na rozvoj primárního sektoru při zohlednění ochrany kvalitní zemědělské, především orné půdy a ekologických funkcí krajiny.</w:t>
      </w:r>
    </w:p>
    <w:p w:rsidR="003B4F44" w:rsidRPr="007B50BF" w:rsidRDefault="003B4F44" w:rsidP="000309B9">
      <w:pPr>
        <w:jc w:val="both"/>
        <w:rPr>
          <w:i/>
          <w:color w:val="FF0000"/>
        </w:rPr>
      </w:pPr>
      <w:r>
        <w:rPr>
          <w:i/>
        </w:rPr>
        <w:t xml:space="preserve">- </w:t>
      </w:r>
      <w:r w:rsidR="00616B2B">
        <w:rPr>
          <w:i/>
        </w:rPr>
        <w:t>Projektant</w:t>
      </w:r>
      <w:r w:rsidRPr="00F24795">
        <w:rPr>
          <w:i/>
        </w:rPr>
        <w:t xml:space="preserve"> bude minimalizovat zábory nejkvalitnějších půd. Podmínky využití ploch s rozdílným způsobem využití v nezastavěné území budou stanoveny tak, aby chránily ZPF</w:t>
      </w:r>
      <w:r w:rsidR="00616B2B">
        <w:rPr>
          <w:i/>
        </w:rPr>
        <w:t>.</w:t>
      </w:r>
    </w:p>
    <w:p w:rsidR="001E115D" w:rsidRPr="007B50BF" w:rsidRDefault="001E115D" w:rsidP="000309B9">
      <w:pPr>
        <w:jc w:val="both"/>
        <w:rPr>
          <w:color w:val="FF0000"/>
        </w:rPr>
      </w:pPr>
    </w:p>
    <w:p w:rsidR="003B4F44" w:rsidRDefault="003B4F44" w:rsidP="000309B9">
      <w:pPr>
        <w:jc w:val="both"/>
      </w:pPr>
      <w:r w:rsidRPr="006870B5">
        <w:rPr>
          <w:b/>
        </w:rPr>
        <w:t>(15)</w:t>
      </w:r>
      <w:r>
        <w:t xml:space="preserve"> Předcházet při změnách nebo vytváření urbánního prostředí prostorově sociální segregaci s negativními vlivy na sociální soudržnost obyvatel. Analyzovat hlavní mechanizmy, jimiž k segregaci dochází, zvažovat existující a potenciální důsledky a navrhovat při územně plánovací činnosti řešení, vhodná pro prevenci nežádoucí míry segregace nebo snížení její úrovně.</w:t>
      </w:r>
    </w:p>
    <w:p w:rsidR="003B4F44" w:rsidRDefault="003B4F44" w:rsidP="000309B9">
      <w:pPr>
        <w:jc w:val="both"/>
        <w:rPr>
          <w:i/>
        </w:rPr>
      </w:pPr>
      <w:r>
        <w:rPr>
          <w:i/>
        </w:rPr>
        <w:t xml:space="preserve">- </w:t>
      </w:r>
      <w:r w:rsidRPr="006870B5">
        <w:rPr>
          <w:i/>
        </w:rPr>
        <w:t>Požadavek bude naplňován zejména návrhem urbanistické koncepce a stanovením funkčního využití ploch s rozdílným způsobem využití.</w:t>
      </w:r>
    </w:p>
    <w:p w:rsidR="001E115D" w:rsidRDefault="001E115D" w:rsidP="000309B9">
      <w:pPr>
        <w:jc w:val="both"/>
        <w:rPr>
          <w:i/>
        </w:rPr>
      </w:pPr>
    </w:p>
    <w:p w:rsidR="003B4F44" w:rsidRPr="00FC595D" w:rsidRDefault="003B4F44" w:rsidP="000309B9">
      <w:pPr>
        <w:jc w:val="both"/>
        <w:rPr>
          <w:i/>
        </w:rPr>
      </w:pPr>
      <w:r w:rsidRPr="00BE7441">
        <w:rPr>
          <w:rFonts w:ascii="Calibri" w:eastAsia="Times New Roman" w:hAnsi="Calibri" w:cs="Times New Roman"/>
          <w:b/>
          <w:lang w:eastAsia="ar-SA"/>
        </w:rPr>
        <w:t>(16)</w:t>
      </w:r>
      <w:r>
        <w:rPr>
          <w:rFonts w:ascii="Calibri" w:eastAsia="Times New Roman" w:hAnsi="Calibri" w:cs="Times New Roman"/>
          <w:lang w:eastAsia="ar-SA"/>
        </w:rPr>
        <w:t xml:space="preserve"> </w:t>
      </w:r>
      <w:r>
        <w:t>Při stanovování způsobu využití území v územně plánovací dokumentaci dávat přednost komplexním řešením před uplatňování jednostranných hledisek a požadavků, které ve svých důsledcích zhoršují stav i hodnoty území. Vhodná řešení územního rozvoje je zapotřebí hledat ve spolupráci s obyvateli území i s jeho uživateli a v souladu s určením a charakterem oblastí, os, ploch a koridorů vymezených v PÚR ČR.</w:t>
      </w:r>
    </w:p>
    <w:p w:rsidR="001E115D" w:rsidRPr="00776CA9" w:rsidRDefault="003B4F44" w:rsidP="001E115D">
      <w:pPr>
        <w:tabs>
          <w:tab w:val="left" w:pos="284"/>
        </w:tabs>
        <w:jc w:val="both"/>
        <w:rPr>
          <w:rFonts w:cs="Arial"/>
          <w:i/>
        </w:rPr>
      </w:pPr>
      <w:r w:rsidRPr="001E36CF">
        <w:rPr>
          <w:rFonts w:eastAsia="Times New Roman" w:cs="Arial"/>
          <w:i/>
          <w:lang w:eastAsia="ar-SA"/>
        </w:rPr>
        <w:t xml:space="preserve">- Výsledky </w:t>
      </w:r>
      <w:r w:rsidRPr="00776CA9">
        <w:rPr>
          <w:rFonts w:eastAsia="Times New Roman" w:cs="Arial"/>
          <w:i/>
          <w:lang w:eastAsia="ar-SA"/>
        </w:rPr>
        <w:t>jednotlivých fází pořizování územně plánovací dokumentace vyhodnocovat s určeným zastupitelem obce</w:t>
      </w:r>
      <w:r w:rsidR="00616B2B" w:rsidRPr="00776CA9">
        <w:rPr>
          <w:rFonts w:eastAsia="Times New Roman" w:cs="Arial"/>
          <w:i/>
          <w:lang w:eastAsia="ar-SA"/>
        </w:rPr>
        <w:t xml:space="preserve">, </w:t>
      </w:r>
      <w:r w:rsidR="001E115D" w:rsidRPr="00776CA9">
        <w:rPr>
          <w:rFonts w:cs="Arial"/>
          <w:i/>
        </w:rPr>
        <w:t>územní plán bude projednáván za účasti veřejnosti.</w:t>
      </w:r>
    </w:p>
    <w:p w:rsidR="001E115D" w:rsidRPr="00776CA9" w:rsidRDefault="001E115D" w:rsidP="001E115D">
      <w:pPr>
        <w:tabs>
          <w:tab w:val="left" w:pos="284"/>
        </w:tabs>
        <w:jc w:val="both"/>
        <w:rPr>
          <w:rFonts w:cs="Arial"/>
          <w:lang w:eastAsia="ar-SA"/>
        </w:rPr>
      </w:pPr>
    </w:p>
    <w:p w:rsidR="003B4F44" w:rsidRPr="00FC595D" w:rsidRDefault="003B4F44" w:rsidP="000309B9">
      <w:pPr>
        <w:tabs>
          <w:tab w:val="left" w:pos="284"/>
        </w:tabs>
        <w:jc w:val="both"/>
        <w:rPr>
          <w:rFonts w:ascii="Calibri" w:eastAsia="Times New Roman" w:hAnsi="Calibri" w:cs="Times New Roman"/>
          <w:szCs w:val="20"/>
          <w:lang w:eastAsia="ar-SA"/>
        </w:rPr>
      </w:pPr>
      <w:r w:rsidRPr="009543E4">
        <w:rPr>
          <w:rFonts w:ascii="Arial" w:eastAsia="Times New Roman" w:hAnsi="Arial" w:cs="Arial"/>
          <w:b/>
          <w:sz w:val="20"/>
          <w:szCs w:val="20"/>
          <w:lang w:eastAsia="ar-SA"/>
        </w:rPr>
        <w:t>(16a)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t>Při územně plánovací činnosti vycházet z principu integrovaného rozvoje území, zejména měst a regionů, který představuje objektivní a komplexní posuzování a následně koordinování prostorových, odvětvových a časových hledisek.</w:t>
      </w:r>
    </w:p>
    <w:p w:rsidR="001E115D" w:rsidRDefault="003B4F44" w:rsidP="000309B9">
      <w:pPr>
        <w:jc w:val="both"/>
        <w:rPr>
          <w:i/>
        </w:rPr>
      </w:pPr>
      <w:r>
        <w:rPr>
          <w:i/>
        </w:rPr>
        <w:t xml:space="preserve">- </w:t>
      </w:r>
      <w:r w:rsidRPr="004D0041">
        <w:rPr>
          <w:i/>
        </w:rPr>
        <w:t>Při stano</w:t>
      </w:r>
      <w:r>
        <w:rPr>
          <w:i/>
        </w:rPr>
        <w:t>vování funkčního využití území v</w:t>
      </w:r>
      <w:r w:rsidRPr="004D0041">
        <w:rPr>
          <w:i/>
        </w:rPr>
        <w:t xml:space="preserve"> územním plánu zohledn</w:t>
      </w:r>
      <w:r>
        <w:rPr>
          <w:i/>
        </w:rPr>
        <w:t xml:space="preserve">it </w:t>
      </w:r>
      <w:r w:rsidRPr="004D0041">
        <w:rPr>
          <w:i/>
        </w:rPr>
        <w:t>ochran</w:t>
      </w:r>
      <w:r>
        <w:rPr>
          <w:i/>
        </w:rPr>
        <w:t>u přírody,</w:t>
      </w:r>
      <w:r w:rsidRPr="004D0041">
        <w:rPr>
          <w:i/>
        </w:rPr>
        <w:t xml:space="preserve"> hospodářský rozvoj a s tím související životní úroveň obyvatel.</w:t>
      </w:r>
    </w:p>
    <w:p w:rsidR="001E115D" w:rsidRPr="00FC595D" w:rsidRDefault="001E115D" w:rsidP="001E115D">
      <w:pPr>
        <w:tabs>
          <w:tab w:val="left" w:pos="284"/>
        </w:tabs>
        <w:jc w:val="both"/>
        <w:rPr>
          <w:rFonts w:ascii="Calibri" w:hAnsi="Calibri"/>
          <w:lang w:eastAsia="ar-SA"/>
        </w:rPr>
      </w:pPr>
    </w:p>
    <w:p w:rsidR="003B4F44" w:rsidRDefault="001E115D" w:rsidP="001E115D">
      <w:pPr>
        <w:jc w:val="both"/>
      </w:pPr>
      <w:r w:rsidRPr="004D0041">
        <w:rPr>
          <w:b/>
        </w:rPr>
        <w:t xml:space="preserve"> </w:t>
      </w:r>
      <w:r w:rsidR="003B4F44" w:rsidRPr="004D0041">
        <w:rPr>
          <w:b/>
        </w:rPr>
        <w:t>(17)</w:t>
      </w:r>
      <w:r w:rsidR="003B4F44">
        <w:rPr>
          <w:b/>
        </w:rPr>
        <w:t xml:space="preserve"> </w:t>
      </w:r>
      <w:r w:rsidR="003B4F44">
        <w:t>Vytvářet v území podmínky k odstraňování důsledků hospodářských změn lokalizací zastavitelných ploch pro vytváření pracovních příležitostí zejména v hospodářsky problémových regionech a napomoci tak řešení problémů v těchto územích.</w:t>
      </w:r>
    </w:p>
    <w:p w:rsidR="003B4F44" w:rsidRDefault="003B4F44" w:rsidP="000309B9">
      <w:pPr>
        <w:jc w:val="both"/>
        <w:rPr>
          <w:i/>
        </w:rPr>
      </w:pPr>
      <w:r>
        <w:rPr>
          <w:i/>
        </w:rPr>
        <w:t>- P</w:t>
      </w:r>
      <w:r w:rsidR="00776CA9">
        <w:rPr>
          <w:i/>
        </w:rPr>
        <w:t>rojektant</w:t>
      </w:r>
      <w:r>
        <w:rPr>
          <w:i/>
        </w:rPr>
        <w:t xml:space="preserve"> prověří možnost návrhových ploch pro vytvoření pracovních příležitostí. V o</w:t>
      </w:r>
      <w:r w:rsidRPr="004D0041">
        <w:rPr>
          <w:i/>
        </w:rPr>
        <w:t>bc</w:t>
      </w:r>
      <w:r>
        <w:rPr>
          <w:i/>
        </w:rPr>
        <w:t>i</w:t>
      </w:r>
      <w:r w:rsidRPr="004D0041">
        <w:rPr>
          <w:i/>
        </w:rPr>
        <w:t xml:space="preserve"> </w:t>
      </w:r>
      <w:r w:rsidR="0049625E">
        <w:rPr>
          <w:i/>
        </w:rPr>
        <w:t>Jarohněvice</w:t>
      </w:r>
      <w:r>
        <w:rPr>
          <w:i/>
        </w:rPr>
        <w:t xml:space="preserve"> se</w:t>
      </w:r>
      <w:r w:rsidR="0071714E">
        <w:rPr>
          <w:i/>
        </w:rPr>
        <w:t> </w:t>
      </w:r>
      <w:r>
        <w:rPr>
          <w:i/>
        </w:rPr>
        <w:t xml:space="preserve">vzhledem k její velikosti a poloze předpokládá v otázce pracovních příležitostí s dojížďkou obyvatel do </w:t>
      </w:r>
      <w:proofErr w:type="gramStart"/>
      <w:r>
        <w:rPr>
          <w:i/>
        </w:rPr>
        <w:t xml:space="preserve">zaměstnání  </w:t>
      </w:r>
      <w:r w:rsidR="00776CA9">
        <w:rPr>
          <w:i/>
        </w:rPr>
        <w:t xml:space="preserve">v </w:t>
      </w:r>
      <w:r>
        <w:rPr>
          <w:i/>
        </w:rPr>
        <w:t>Kroměříž</w:t>
      </w:r>
      <w:r w:rsidR="00776CA9">
        <w:rPr>
          <w:i/>
        </w:rPr>
        <w:t>i</w:t>
      </w:r>
      <w:proofErr w:type="gramEnd"/>
      <w:r>
        <w:rPr>
          <w:i/>
        </w:rPr>
        <w:t>.</w:t>
      </w:r>
    </w:p>
    <w:p w:rsidR="001E115D" w:rsidRPr="006339A7" w:rsidRDefault="001E115D" w:rsidP="000309B9">
      <w:pPr>
        <w:jc w:val="both"/>
        <w:rPr>
          <w:b/>
        </w:rPr>
      </w:pPr>
    </w:p>
    <w:p w:rsidR="003B4F44" w:rsidRDefault="003B4F44" w:rsidP="000309B9">
      <w:pPr>
        <w:jc w:val="both"/>
      </w:pPr>
      <w:r>
        <w:rPr>
          <w:b/>
        </w:rPr>
        <w:t xml:space="preserve">(18) </w:t>
      </w:r>
      <w:r>
        <w:t>Podporovat polycentrický rozvoj sídelní struktury. Vytvářet předpoklady pro posílení partnerství mezi městskými a venkovskými oblastmi a zlepšit tak jejich konkurenceschopnost.</w:t>
      </w:r>
    </w:p>
    <w:p w:rsidR="003B4F44" w:rsidRDefault="003B4F44" w:rsidP="000309B9">
      <w:pPr>
        <w:jc w:val="both"/>
        <w:rPr>
          <w:i/>
        </w:rPr>
      </w:pPr>
      <w:r>
        <w:rPr>
          <w:i/>
        </w:rPr>
        <w:t xml:space="preserve">- </w:t>
      </w:r>
      <w:r w:rsidRPr="006339A7">
        <w:rPr>
          <w:i/>
        </w:rPr>
        <w:t>Návrh funkčního využití ploch bude podporovat polycentrický rozvoj sídelní struktury. Návaznost na</w:t>
      </w:r>
      <w:r w:rsidR="0071714E">
        <w:rPr>
          <w:i/>
        </w:rPr>
        <w:t> </w:t>
      </w:r>
      <w:r w:rsidRPr="006339A7">
        <w:rPr>
          <w:i/>
        </w:rPr>
        <w:t>sousední obce bude zajištěna především v návaznosti na dopravní a tec</w:t>
      </w:r>
      <w:r>
        <w:rPr>
          <w:i/>
        </w:rPr>
        <w:t>hnickou infrastrukturu a</w:t>
      </w:r>
      <w:r w:rsidR="0071714E">
        <w:rPr>
          <w:i/>
        </w:rPr>
        <w:t> </w:t>
      </w:r>
      <w:r>
        <w:rPr>
          <w:i/>
        </w:rPr>
        <w:t>prvky Ú</w:t>
      </w:r>
      <w:r w:rsidRPr="006339A7">
        <w:rPr>
          <w:i/>
        </w:rPr>
        <w:t>SES.</w:t>
      </w:r>
    </w:p>
    <w:p w:rsidR="001E115D" w:rsidRDefault="001E115D" w:rsidP="000309B9">
      <w:pPr>
        <w:jc w:val="both"/>
        <w:rPr>
          <w:i/>
        </w:rPr>
      </w:pPr>
    </w:p>
    <w:p w:rsidR="003B4F44" w:rsidRPr="00FC595D" w:rsidRDefault="003B4F44" w:rsidP="000309B9">
      <w:pPr>
        <w:tabs>
          <w:tab w:val="left" w:pos="284"/>
        </w:tabs>
        <w:jc w:val="both"/>
        <w:rPr>
          <w:rFonts w:ascii="Calibri" w:eastAsia="Times New Roman" w:hAnsi="Calibri" w:cs="Times New Roman"/>
          <w:szCs w:val="20"/>
          <w:lang w:eastAsia="ar-SA"/>
        </w:rPr>
      </w:pPr>
      <w:r w:rsidRPr="00C17EBE">
        <w:rPr>
          <w:b/>
        </w:rPr>
        <w:t>(19)</w:t>
      </w:r>
      <w:r>
        <w:rPr>
          <w:b/>
        </w:rPr>
        <w:t xml:space="preserve"> </w:t>
      </w:r>
      <w:r w:rsidRPr="00FC595D">
        <w:rPr>
          <w:rFonts w:ascii="Calibri" w:eastAsia="Times New Roman" w:hAnsi="Calibri" w:cs="Times New Roman"/>
          <w:szCs w:val="20"/>
          <w:lang w:eastAsia="ar-SA"/>
        </w:rPr>
        <w:t xml:space="preserve">Vytvářet předpoklady pro polyfunkční využívání opuštěných areálů a ploch (tzv. </w:t>
      </w:r>
      <w:proofErr w:type="spellStart"/>
      <w:r w:rsidRPr="00FC595D">
        <w:rPr>
          <w:rFonts w:ascii="Calibri" w:eastAsia="Times New Roman" w:hAnsi="Calibri" w:cs="Times New Roman"/>
          <w:szCs w:val="20"/>
          <w:lang w:eastAsia="ar-SA"/>
        </w:rPr>
        <w:t>brownfields</w:t>
      </w:r>
      <w:proofErr w:type="spellEnd"/>
      <w:r w:rsidRPr="00FC595D">
        <w:rPr>
          <w:rFonts w:ascii="Calibri" w:eastAsia="Times New Roman" w:hAnsi="Calibri" w:cs="Times New Roman"/>
          <w:szCs w:val="20"/>
          <w:lang w:eastAsia="ar-SA"/>
        </w:rPr>
        <w:t>). Hospodárně využívat zastavěné území (podpora přestaveb revitalizací a sanací území) a zajistit ochranu nezastavěného území a zachování veřejné zeleně</w:t>
      </w:r>
      <w:r>
        <w:rPr>
          <w:rFonts w:ascii="Calibri" w:eastAsia="Times New Roman" w:hAnsi="Calibri" w:cs="Times New Roman"/>
          <w:szCs w:val="20"/>
          <w:lang w:eastAsia="ar-SA"/>
        </w:rPr>
        <w:t>, včetně minimalizace její fragmentace</w:t>
      </w:r>
      <w:r w:rsidRPr="00FC595D">
        <w:rPr>
          <w:rFonts w:ascii="Calibri" w:eastAsia="Times New Roman" w:hAnsi="Calibri" w:cs="Times New Roman"/>
          <w:szCs w:val="20"/>
          <w:lang w:eastAsia="ar-SA"/>
        </w:rPr>
        <w:t>.</w:t>
      </w:r>
    </w:p>
    <w:p w:rsidR="001E115D" w:rsidRPr="00776CA9" w:rsidRDefault="003B4F44" w:rsidP="00776CA9">
      <w:pPr>
        <w:jc w:val="both"/>
        <w:rPr>
          <w:rFonts w:cs="Arial"/>
          <w:i/>
          <w:color w:val="FF0000"/>
          <w:lang w:eastAsia="ar-SA"/>
        </w:rPr>
      </w:pPr>
      <w:r>
        <w:rPr>
          <w:i/>
        </w:rPr>
        <w:t xml:space="preserve">- </w:t>
      </w:r>
      <w:r w:rsidRPr="00C17EBE">
        <w:rPr>
          <w:i/>
        </w:rPr>
        <w:t>Ochrana nezastav</w:t>
      </w:r>
      <w:r>
        <w:rPr>
          <w:i/>
        </w:rPr>
        <w:t>ěného území bude stanovena na</w:t>
      </w:r>
      <w:r w:rsidRPr="00C17EBE">
        <w:rPr>
          <w:i/>
        </w:rPr>
        <w:t>vrženou koncepcí uspořádání krajiny a stanovenými podmínkami využití ploch v nezastavěném území.</w:t>
      </w:r>
      <w:r w:rsidR="00776CA9">
        <w:rPr>
          <w:i/>
        </w:rPr>
        <w:t xml:space="preserve"> V</w:t>
      </w:r>
      <w:r w:rsidR="001E115D" w:rsidRPr="00776CA9">
        <w:rPr>
          <w:rFonts w:cs="Arial"/>
          <w:i/>
          <w:lang w:eastAsia="ar-SA"/>
        </w:rPr>
        <w:t xml:space="preserve"> plochách </w:t>
      </w:r>
      <w:proofErr w:type="spellStart"/>
      <w:r w:rsidR="001E115D" w:rsidRPr="00776CA9">
        <w:rPr>
          <w:rFonts w:cs="Arial"/>
          <w:i/>
          <w:lang w:eastAsia="ar-SA"/>
        </w:rPr>
        <w:t>brownfields</w:t>
      </w:r>
      <w:proofErr w:type="spellEnd"/>
      <w:r w:rsidR="001E115D" w:rsidRPr="00776CA9">
        <w:rPr>
          <w:rFonts w:cs="Arial"/>
          <w:i/>
          <w:lang w:eastAsia="ar-SA"/>
        </w:rPr>
        <w:t xml:space="preserve"> projektant prověří </w:t>
      </w:r>
      <w:r w:rsidR="001E115D" w:rsidRPr="00776CA9">
        <w:rPr>
          <w:rFonts w:cs="Arial"/>
          <w:i/>
          <w:color w:val="000000"/>
          <w:lang w:eastAsia="ar-SA"/>
        </w:rPr>
        <w:t>a navrhne nové využití plochy.</w:t>
      </w:r>
    </w:p>
    <w:p w:rsidR="001E115D" w:rsidRPr="00776CA9" w:rsidRDefault="001E115D" w:rsidP="001E115D">
      <w:pPr>
        <w:tabs>
          <w:tab w:val="left" w:pos="284"/>
        </w:tabs>
        <w:jc w:val="both"/>
        <w:rPr>
          <w:rFonts w:cs="Arial"/>
          <w:color w:val="000000"/>
        </w:rPr>
      </w:pPr>
    </w:p>
    <w:p w:rsidR="001E115D" w:rsidRDefault="001E115D" w:rsidP="000309B9">
      <w:pPr>
        <w:jc w:val="both"/>
        <w:rPr>
          <w:i/>
        </w:rPr>
      </w:pPr>
    </w:p>
    <w:p w:rsidR="002E3221" w:rsidRDefault="003B4F44" w:rsidP="000309B9">
      <w:pPr>
        <w:jc w:val="both"/>
      </w:pPr>
      <w:r>
        <w:rPr>
          <w:b/>
        </w:rPr>
        <w:lastRenderedPageBreak/>
        <w:t>(20)</w:t>
      </w:r>
      <w:r>
        <w:t xml:space="preserve"> Rozvojové záměry,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zdrojů.</w:t>
      </w:r>
    </w:p>
    <w:p w:rsidR="003B4F44" w:rsidRDefault="003B4F44" w:rsidP="000309B9">
      <w:pPr>
        <w:jc w:val="both"/>
        <w:rPr>
          <w:i/>
        </w:rPr>
      </w:pPr>
      <w:r>
        <w:t xml:space="preserve">- </w:t>
      </w:r>
      <w:r w:rsidR="00776CA9">
        <w:rPr>
          <w:i/>
        </w:rPr>
        <w:t>Projektant</w:t>
      </w:r>
      <w:r w:rsidRPr="006241A6">
        <w:rPr>
          <w:i/>
        </w:rPr>
        <w:t xml:space="preserve"> při navrhování rozvojových záměrů bude respektov</w:t>
      </w:r>
      <w:r w:rsidR="00776CA9">
        <w:rPr>
          <w:i/>
        </w:rPr>
        <w:t>at</w:t>
      </w:r>
      <w:r w:rsidRPr="006241A6">
        <w:rPr>
          <w:i/>
        </w:rPr>
        <w:t xml:space="preserve"> </w:t>
      </w:r>
      <w:r>
        <w:rPr>
          <w:i/>
        </w:rPr>
        <w:t xml:space="preserve">jejich </w:t>
      </w:r>
      <w:r w:rsidRPr="006241A6">
        <w:rPr>
          <w:i/>
        </w:rPr>
        <w:t>umístění do co nejméně konfliktních lokalit, budou respektovány veřejné zájmy a ochrana krajinného rázu</w:t>
      </w:r>
      <w:r w:rsidR="00776CA9">
        <w:rPr>
          <w:i/>
        </w:rPr>
        <w:t>.</w:t>
      </w:r>
    </w:p>
    <w:p w:rsidR="001E115D" w:rsidRPr="00DD1394" w:rsidRDefault="001E115D" w:rsidP="001E115D">
      <w:pPr>
        <w:tabs>
          <w:tab w:val="left" w:pos="284"/>
        </w:tabs>
        <w:jc w:val="both"/>
        <w:rPr>
          <w:rFonts w:ascii="Calibri" w:hAnsi="Calibri"/>
          <w:i/>
          <w:lang w:eastAsia="ar-SA"/>
        </w:rPr>
      </w:pPr>
    </w:p>
    <w:p w:rsidR="003B4F44" w:rsidRDefault="003B4F44" w:rsidP="000309B9">
      <w:pPr>
        <w:jc w:val="both"/>
      </w:pPr>
      <w:r>
        <w:rPr>
          <w:b/>
        </w:rPr>
        <w:t xml:space="preserve">(20a) </w:t>
      </w:r>
      <w:r>
        <w:t>Vytvářet územní podmínky pro zajištění migrační propustnosti krajiny pro volně žijící živočichy a pro člověka, zejména při umísťování dopravní a technické infrastruktury. Omezovat nežádoucí srůstání sídel s ohledem na zajištění přístupnosti a prostupnosti krajiny.</w:t>
      </w:r>
    </w:p>
    <w:p w:rsidR="001E115D" w:rsidRPr="00134342" w:rsidRDefault="003B4F44" w:rsidP="00776CA9">
      <w:pPr>
        <w:jc w:val="both"/>
        <w:rPr>
          <w:i/>
          <w:color w:val="000000"/>
        </w:rPr>
      </w:pPr>
      <w:r>
        <w:rPr>
          <w:i/>
        </w:rPr>
        <w:t xml:space="preserve"> -</w:t>
      </w:r>
      <w:r w:rsidRPr="006241A6">
        <w:rPr>
          <w:i/>
        </w:rPr>
        <w:t xml:space="preserve">V územním plánu budou vymezeny prvky </w:t>
      </w:r>
      <w:r>
        <w:rPr>
          <w:i/>
        </w:rPr>
        <w:t>Ú</w:t>
      </w:r>
      <w:r w:rsidRPr="006241A6">
        <w:rPr>
          <w:i/>
        </w:rPr>
        <w:t>SES a doplněny plochy krajinné zeleně. Navrženým řešením budou vytvořeny podmínky pro zachování prostupnosti krajiny</w:t>
      </w:r>
      <w:r w:rsidR="00776CA9">
        <w:rPr>
          <w:i/>
        </w:rPr>
        <w:t xml:space="preserve"> </w:t>
      </w:r>
      <w:r w:rsidR="001E115D" w:rsidRPr="00776CA9">
        <w:rPr>
          <w:i/>
          <w:color w:val="000000"/>
        </w:rPr>
        <w:t>a nevytvoří podmínky pro srůstání sídel</w:t>
      </w:r>
      <w:r w:rsidR="001E115D" w:rsidRPr="00134342">
        <w:rPr>
          <w:i/>
          <w:color w:val="000000"/>
        </w:rPr>
        <w:t>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 w:rsidRPr="0038396A">
        <w:rPr>
          <w:rFonts w:ascii="Calibri" w:eastAsia="Times New Roman" w:hAnsi="Calibri" w:cs="Times New Roman"/>
          <w:b/>
          <w:szCs w:val="20"/>
          <w:lang w:eastAsia="ar-SA"/>
        </w:rPr>
        <w:t>(21)</w:t>
      </w:r>
      <w:r w:rsidRPr="00FC595D">
        <w:rPr>
          <w:rFonts w:ascii="Calibri" w:eastAsia="Times New Roman" w:hAnsi="Calibri" w:cs="Times New Roman"/>
          <w:szCs w:val="20"/>
          <w:lang w:eastAsia="ar-SA"/>
        </w:rPr>
        <w:t xml:space="preserve"> </w:t>
      </w:r>
      <w:r>
        <w:t>Vymezit a chránit ve spolupráci s dotčenými obcemi před zastavěním pozemky nezbytné pro vytvoření souvislých ploch veřejně přístupné zeleně (zelené pásy) v rozvojových oblastech a v rozvojových osách a ve specifických oblastech, na jejichž území je krajina negativně poznamenána lidskou činností, s využitím její přirozené obnovy; cílem je zachování souvislých pásů nezastavěného území v bezprostředním okolí velkých měst, způsobilých pro nenáročné formy krátkodobé rekreace a dále pro vznik a rozvoj lesních porostů a zachování prostupnosti krajiny.</w:t>
      </w:r>
    </w:p>
    <w:p w:rsidR="003B4F44" w:rsidRDefault="003B4F44" w:rsidP="000309B9">
      <w:pPr>
        <w:jc w:val="both"/>
        <w:rPr>
          <w:i/>
          <w:color w:val="000000" w:themeColor="text1"/>
        </w:rPr>
      </w:pPr>
      <w:r w:rsidRPr="007905EB">
        <w:rPr>
          <w:i/>
          <w:color w:val="000000" w:themeColor="text1"/>
        </w:rPr>
        <w:t>- Územní plán prověří koncepci sídelní zeleně, včetně ploch krajinné zeleně.</w:t>
      </w:r>
    </w:p>
    <w:p w:rsidR="0071714E" w:rsidRDefault="0071714E" w:rsidP="000309B9">
      <w:pPr>
        <w:jc w:val="both"/>
        <w:rPr>
          <w:b/>
        </w:rPr>
      </w:pPr>
    </w:p>
    <w:p w:rsidR="003B4F44" w:rsidRDefault="0071714E" w:rsidP="000309B9">
      <w:pPr>
        <w:jc w:val="both"/>
      </w:pPr>
      <w:r>
        <w:rPr>
          <w:b/>
        </w:rPr>
        <w:t xml:space="preserve"> </w:t>
      </w:r>
      <w:r w:rsidR="003B4F44">
        <w:rPr>
          <w:b/>
        </w:rPr>
        <w:t xml:space="preserve">(22) </w:t>
      </w:r>
      <w:r w:rsidR="003B4F44">
        <w:t xml:space="preserve">Vytvářet podmínky pro rozvoj a využití předpokladů území pro různé formy cestovního ruchu (např. cykloturistika, agroturistika, poznávací turistika), při zachování a rozvoji hodnot v území. Podporovat propojení míst, atraktivních z hlediska cestovního ruchu, turistickými cestami, které umožňují celoroční využití pro různé formy turistiky (např. pěší, </w:t>
      </w:r>
      <w:proofErr w:type="spellStart"/>
      <w:r w:rsidR="003B4F44">
        <w:t>cyklo</w:t>
      </w:r>
      <w:proofErr w:type="spellEnd"/>
      <w:r w:rsidR="003B4F44">
        <w:t xml:space="preserve">, lyžařská, </w:t>
      </w:r>
      <w:proofErr w:type="spellStart"/>
      <w:r w:rsidR="003B4F44">
        <w:t>hipo</w:t>
      </w:r>
      <w:proofErr w:type="spellEnd"/>
      <w:r w:rsidR="003B4F44">
        <w:t xml:space="preserve"> atd.).</w:t>
      </w:r>
    </w:p>
    <w:p w:rsidR="001E115D" w:rsidRPr="00FC595D" w:rsidRDefault="003B4F44" w:rsidP="00776CA9">
      <w:pPr>
        <w:jc w:val="both"/>
        <w:rPr>
          <w:rFonts w:ascii="Calibri" w:hAnsi="Calibri"/>
          <w:i/>
          <w:lang w:eastAsia="ar-SA"/>
        </w:rPr>
      </w:pPr>
      <w:r>
        <w:rPr>
          <w:i/>
        </w:rPr>
        <w:t xml:space="preserve">- </w:t>
      </w:r>
      <w:r w:rsidRPr="00C22594">
        <w:rPr>
          <w:i/>
        </w:rPr>
        <w:t>Návrh územního plánu prověří</w:t>
      </w:r>
      <w:r>
        <w:rPr>
          <w:i/>
        </w:rPr>
        <w:t xml:space="preserve">, </w:t>
      </w:r>
      <w:r w:rsidRPr="00C22594">
        <w:rPr>
          <w:i/>
        </w:rPr>
        <w:t>zda</w:t>
      </w:r>
      <w:r>
        <w:rPr>
          <w:i/>
        </w:rPr>
        <w:t xml:space="preserve"> jsou v území </w:t>
      </w:r>
      <w:r w:rsidRPr="00C22594">
        <w:rPr>
          <w:i/>
        </w:rPr>
        <w:t>vhodné podmínky pro pobytovou rekreaci, cykloturistiku</w:t>
      </w:r>
      <w:r>
        <w:rPr>
          <w:i/>
        </w:rPr>
        <w:t>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>
        <w:rPr>
          <w:b/>
        </w:rPr>
        <w:t xml:space="preserve">(23) </w:t>
      </w:r>
      <w:r>
        <w:t>Podle místních podmínek vytvářet předpoklady pro lepší dostupnost území a zkvalitnění dopravní a technické infrastruktury s ohledem na prostupnost krajiny. Při umísťování dopravní a technické infrastruktury zachovat prostupnost krajiny a minimalizovat rozsah fragmentace krajiny. Zmírňovat vystavení městských oblastí nepříznivým účinkům tranzitní železniční a silniční dopravy, mimo jiné prostřednictvím obchvatů a zajištění její ochrany jinými vhodnými opatřeními.</w:t>
      </w:r>
    </w:p>
    <w:p w:rsidR="003B4F44" w:rsidRDefault="003B4F44" w:rsidP="000309B9">
      <w:pPr>
        <w:jc w:val="both"/>
      </w:pPr>
      <w:r>
        <w:t>Zároveň ale vymezovat plochy pro novou obytnou zástavbu tak, aby byl zachován dostatečný odstup od vymezených koridorů pro nové úseky dálnic, silnic I. třídy a železnic, a tímto způsobem důsledně předcházet zneprůchodnění území pro dopravní stavby i možnému nežádoucímu působení negativních účinků provozu dopravy na veřejné zdraví obyvatel (bez nutnosti budování nákladných technických opatření na eliminaci</w:t>
      </w:r>
      <w:r w:rsidR="00793FF1">
        <w:t xml:space="preserve"> těchto účinků</w:t>
      </w:r>
      <w:r>
        <w:t>).</w:t>
      </w:r>
    </w:p>
    <w:p w:rsidR="003B4F44" w:rsidRDefault="003B4F44" w:rsidP="000309B9">
      <w:pPr>
        <w:jc w:val="both"/>
        <w:rPr>
          <w:i/>
        </w:rPr>
      </w:pPr>
      <w:r w:rsidRPr="0069107B">
        <w:rPr>
          <w:i/>
        </w:rPr>
        <w:t>- V územním plánu bude zachována prostupnost krajiny při umísťování dopravní a technické</w:t>
      </w:r>
      <w:r>
        <w:rPr>
          <w:i/>
        </w:rPr>
        <w:t xml:space="preserve"> infrastruktury.</w:t>
      </w:r>
    </w:p>
    <w:p w:rsidR="001E115D" w:rsidRPr="0069107B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>
        <w:rPr>
          <w:b/>
        </w:rPr>
        <w:t xml:space="preserve">(24) </w:t>
      </w:r>
      <w:r w:rsidRPr="00FC595D">
        <w:rPr>
          <w:rFonts w:ascii="Calibri" w:eastAsia="Times New Roman" w:hAnsi="Calibri" w:cs="Times New Roman"/>
          <w:szCs w:val="20"/>
          <w:lang w:eastAsia="ar-SA"/>
        </w:rPr>
        <w:t xml:space="preserve">Vytvářet podmínky pro zlepšování dostupnosti území rozšiřováním a zkvalitňováním dopravní infrastruktury s ohledem na potřeby veřejné dopravy a požadavky ochrany veřejného zdraví, zejména </w:t>
      </w:r>
      <w:r w:rsidRPr="00FC595D">
        <w:rPr>
          <w:rFonts w:ascii="Calibri" w:eastAsia="Times New Roman" w:hAnsi="Calibri" w:cs="Times New Roman"/>
          <w:szCs w:val="20"/>
          <w:lang w:eastAsia="ar-SA"/>
        </w:rPr>
        <w:lastRenderedPageBreak/>
        <w:t xml:space="preserve">uvnitř rozvojových oblastí a rozvojových os. </w:t>
      </w:r>
      <w:r>
        <w:t>Možnosti nové výstavby je třeba dostatečnou veřejnou infrastrukturou přímo podmínit.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cyklistickou).</w:t>
      </w:r>
    </w:p>
    <w:p w:rsidR="003B4F44" w:rsidRDefault="003B4F44" w:rsidP="000309B9">
      <w:pPr>
        <w:jc w:val="both"/>
        <w:rPr>
          <w:i/>
        </w:rPr>
      </w:pPr>
      <w:r w:rsidRPr="0069107B">
        <w:rPr>
          <w:i/>
        </w:rPr>
        <w:t xml:space="preserve">- </w:t>
      </w:r>
      <w:r w:rsidR="00744833">
        <w:rPr>
          <w:i/>
        </w:rPr>
        <w:t>Územní plán prověří možnost zlepšení dopravní dostupnosti.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 w:rsidRPr="00721415">
        <w:rPr>
          <w:rFonts w:ascii="Calibri" w:eastAsia="Times New Roman" w:hAnsi="Calibri" w:cs="Times New Roman"/>
          <w:b/>
          <w:szCs w:val="20"/>
          <w:lang w:eastAsia="ar-SA"/>
        </w:rPr>
        <w:t>(24a)</w:t>
      </w:r>
      <w:r w:rsidRPr="00FC595D">
        <w:rPr>
          <w:rFonts w:ascii="Calibri" w:eastAsia="Times New Roman" w:hAnsi="Calibri" w:cs="Times New Roman"/>
          <w:szCs w:val="20"/>
          <w:lang w:eastAsia="ar-SA"/>
        </w:rPr>
        <w:t xml:space="preserve"> </w:t>
      </w:r>
      <w:r>
        <w:t>Na územích, kde dochází dlouhodobě k překračování zákonem stanovených mezních hodnot imisních limitů pro ochranu lidského zdraví, je nutné předcházet dalšímu významnému zhoršování stavu. Vhodným uspořádáním ploch v území obcí vytvářet podmínky pro minimalizaci negativních vlivů koncentrované výrobní činnosti na bydlení. Vymezovat plochy pro novou obytnou zástavbu tak, aby byl zachován dostatečný odstup od průmyslových nebo zemědělských areálů.</w:t>
      </w:r>
    </w:p>
    <w:p w:rsidR="003B4F44" w:rsidRDefault="003B4F44" w:rsidP="000309B9">
      <w:pPr>
        <w:jc w:val="both"/>
        <w:rPr>
          <w:i/>
        </w:rPr>
      </w:pPr>
      <w:r>
        <w:rPr>
          <w:i/>
        </w:rPr>
        <w:t xml:space="preserve">- </w:t>
      </w:r>
      <w:r w:rsidRPr="006870B5">
        <w:rPr>
          <w:i/>
        </w:rPr>
        <w:t>Požadavek bude naplňován zejména návrhem urbanistické koncepce a stanovením funkčního využití ploch s rozdílným způsobem využití.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>
        <w:rPr>
          <w:b/>
        </w:rPr>
        <w:t xml:space="preserve">(25) </w:t>
      </w:r>
      <w:r>
        <w:t>Vytvářet podmínky pro preventivní ochranu území a obyvatelstva před potenciálními riziky a přírodními katastrofami v území (záplavy, sesuvy půdy, eroze, sucho atd.) s cílem minimalizovat rozsah případných škod. Zejména zajistit územní ochranu ploch potřebných pro umísťování staveb a opatření na ochranu před povodněmi a pro vymezení území určených k řízeným rozlivům povodní. Vytvářet podmínky pro zvýšení přirozené retence srážkových vod v území s ohledem na strukturu osídlení a kulturní krajinu jako alternativy k umělé akumulaci vod.</w:t>
      </w:r>
    </w:p>
    <w:p w:rsidR="003B4F44" w:rsidRPr="005174CB" w:rsidRDefault="003B4F44" w:rsidP="000309B9">
      <w:pPr>
        <w:jc w:val="both"/>
      </w:pPr>
      <w:r w:rsidRPr="005174CB">
        <w:t>V zastavěných územích a zastavitelných plochách vytvářet podmínky pro zadržování, vsakování i využívání dešťových vod jako zdroje vody a s cílem zmírňování účinků povodní</w:t>
      </w:r>
    </w:p>
    <w:p w:rsidR="00EB7008" w:rsidRDefault="003B4F44" w:rsidP="00EB7008">
      <w:pPr>
        <w:jc w:val="both"/>
        <w:rPr>
          <w:i/>
        </w:rPr>
      </w:pPr>
      <w:r>
        <w:rPr>
          <w:i/>
        </w:rPr>
        <w:t xml:space="preserve">- </w:t>
      </w:r>
      <w:r w:rsidR="001E115D" w:rsidRPr="00EB7008">
        <w:rPr>
          <w:i/>
          <w:color w:val="000000"/>
        </w:rPr>
        <w:t>Projektant prověří systém velkovýrobního obhospodařování, lokální  půdní erozi a k eliminování těchto jevů navrhne ÚSES.</w:t>
      </w:r>
      <w:r w:rsidR="001E115D" w:rsidRPr="00EB7008">
        <w:rPr>
          <w:color w:val="000000"/>
        </w:rPr>
        <w:t xml:space="preserve"> </w:t>
      </w:r>
      <w:r w:rsidR="001E115D" w:rsidRPr="00EB7008">
        <w:rPr>
          <w:i/>
          <w:color w:val="000000"/>
        </w:rPr>
        <w:t>Protierozní opatření je také možné realizovat na základě regulativů příslušných ploch.</w:t>
      </w:r>
      <w:r w:rsidR="00EB7008">
        <w:rPr>
          <w:i/>
          <w:color w:val="000000"/>
        </w:rPr>
        <w:t xml:space="preserve"> P</w:t>
      </w:r>
      <w:r w:rsidR="00EB7008" w:rsidRPr="00A10943">
        <w:rPr>
          <w:i/>
        </w:rPr>
        <w:t>řípadná opatření budou směřována mimo zastavěné území.</w:t>
      </w:r>
    </w:p>
    <w:p w:rsidR="001E115D" w:rsidRPr="00EB7008" w:rsidRDefault="001E115D" w:rsidP="001E115D">
      <w:pPr>
        <w:pStyle w:val="Zkladntextodsazen"/>
        <w:spacing w:after="120"/>
        <w:ind w:firstLine="0"/>
        <w:jc w:val="both"/>
        <w:rPr>
          <w:rFonts w:asciiTheme="minorHAnsi" w:hAnsiTheme="minorHAnsi"/>
          <w:i/>
          <w:color w:val="000000"/>
          <w:szCs w:val="22"/>
        </w:rPr>
      </w:pPr>
    </w:p>
    <w:p w:rsidR="003B4F44" w:rsidRDefault="003B4F44" w:rsidP="000309B9">
      <w:pPr>
        <w:tabs>
          <w:tab w:val="left" w:pos="284"/>
        </w:tabs>
        <w:jc w:val="both"/>
        <w:rPr>
          <w:rFonts w:eastAsia="Times New Roman" w:cs="Times New Roman"/>
          <w:szCs w:val="20"/>
          <w:lang w:eastAsia="ar-SA"/>
        </w:rPr>
      </w:pPr>
      <w:r w:rsidRPr="0058623D">
        <w:rPr>
          <w:rFonts w:ascii="Calibri" w:eastAsia="Times New Roman" w:hAnsi="Calibri" w:cs="Times New Roman"/>
          <w:b/>
          <w:szCs w:val="20"/>
          <w:lang w:eastAsia="ar-SA"/>
        </w:rPr>
        <w:t>(</w:t>
      </w:r>
      <w:r w:rsidRPr="0058623D">
        <w:rPr>
          <w:rFonts w:eastAsia="Times New Roman" w:cs="Times New Roman"/>
          <w:b/>
          <w:szCs w:val="20"/>
          <w:lang w:eastAsia="ar-SA"/>
        </w:rPr>
        <w:t>26)</w:t>
      </w:r>
      <w:r>
        <w:rPr>
          <w:rFonts w:eastAsia="Times New Roman" w:cs="Times New Roman"/>
          <w:b/>
          <w:szCs w:val="20"/>
          <w:lang w:eastAsia="ar-SA"/>
        </w:rPr>
        <w:t xml:space="preserve"> </w:t>
      </w:r>
      <w:r w:rsidRPr="00E50A9B">
        <w:rPr>
          <w:rFonts w:eastAsia="Times New Roman" w:cs="Times New Roman"/>
          <w:szCs w:val="20"/>
          <w:lang w:eastAsia="ar-SA"/>
        </w:rPr>
        <w:t>Vymezovat zastavitelné plochy v záplavových územích a umisťovat do nich veřejnou infrastrukturu jen ve zcela výjimečných a zvlášť odůvodněných případech. Vymezovat a chránit zastavitelné plochy pro přemísťování zástavby z území s vysokou mírou rizika vzniku povodňových škod.</w:t>
      </w:r>
    </w:p>
    <w:p w:rsidR="001E115D" w:rsidRPr="00EB7008" w:rsidRDefault="003B4F44" w:rsidP="001E115D">
      <w:pPr>
        <w:tabs>
          <w:tab w:val="left" w:pos="284"/>
        </w:tabs>
        <w:jc w:val="both"/>
        <w:rPr>
          <w:rFonts w:cs="Arial"/>
          <w:i/>
          <w:lang w:eastAsia="ar-SA"/>
        </w:rPr>
      </w:pPr>
      <w:r>
        <w:rPr>
          <w:rFonts w:eastAsia="Times New Roman" w:cs="Times New Roman"/>
          <w:i/>
          <w:szCs w:val="20"/>
          <w:lang w:eastAsia="ar-SA"/>
        </w:rPr>
        <w:t xml:space="preserve">- </w:t>
      </w:r>
      <w:r w:rsidR="001E115D" w:rsidRPr="00EB7008">
        <w:rPr>
          <w:rFonts w:cs="Arial"/>
          <w:i/>
          <w:lang w:eastAsia="ar-SA"/>
        </w:rPr>
        <w:t xml:space="preserve">Část území obce </w:t>
      </w:r>
      <w:r w:rsidR="0071714E" w:rsidRPr="00EB7008">
        <w:rPr>
          <w:rFonts w:cs="Arial"/>
          <w:i/>
          <w:lang w:eastAsia="ar-SA"/>
        </w:rPr>
        <w:t>Jarohně</w:t>
      </w:r>
      <w:r w:rsidR="001E115D" w:rsidRPr="00EB7008">
        <w:rPr>
          <w:rFonts w:cs="Arial"/>
          <w:i/>
          <w:lang w:eastAsia="ar-SA"/>
        </w:rPr>
        <w:t>vice se nachází</w:t>
      </w:r>
      <w:r w:rsidR="00983F29">
        <w:rPr>
          <w:rFonts w:cs="Arial"/>
          <w:i/>
          <w:lang w:eastAsia="ar-SA"/>
        </w:rPr>
        <w:t xml:space="preserve"> v aktivní záplavové zóně a část území je</w:t>
      </w:r>
      <w:r w:rsidR="001E115D" w:rsidRPr="00EB7008">
        <w:rPr>
          <w:rFonts w:cs="Arial"/>
          <w:i/>
          <w:lang w:eastAsia="ar-SA"/>
        </w:rPr>
        <w:t xml:space="preserve"> v záplavovém území Q100. V územním plánu projektant navrhne protipovodňová opatření.</w:t>
      </w:r>
    </w:p>
    <w:p w:rsidR="001E115D" w:rsidRPr="00EB7008" w:rsidRDefault="001E115D" w:rsidP="001E115D">
      <w:pPr>
        <w:tabs>
          <w:tab w:val="left" w:pos="284"/>
        </w:tabs>
        <w:jc w:val="both"/>
        <w:rPr>
          <w:i/>
          <w:lang w:eastAsia="ar-SA"/>
        </w:rPr>
      </w:pPr>
    </w:p>
    <w:p w:rsidR="003B4F44" w:rsidRDefault="003B4F44" w:rsidP="000309B9">
      <w:pPr>
        <w:jc w:val="both"/>
      </w:pPr>
      <w:r>
        <w:rPr>
          <w:b/>
        </w:rPr>
        <w:t>(27)</w:t>
      </w:r>
      <w:r w:rsidRPr="00C50084">
        <w:t xml:space="preserve"> </w:t>
      </w:r>
      <w:r>
        <w:t>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 v oblastech se specifickými geografickými podmínkami.</w:t>
      </w:r>
    </w:p>
    <w:p w:rsidR="003B4F44" w:rsidRDefault="003B4F44" w:rsidP="000309B9">
      <w:pPr>
        <w:jc w:val="both"/>
      </w:pPr>
      <w:r>
        <w:t>Při řešení problémů udržitelného rozvoje území využívat regionálních seskupení (klastrů) k dialogu všech partnerů, na které mají změny v území dopad a kteří mohou posilovat atraktivitu území investicemi ve prospěch územního rozvoje.</w:t>
      </w:r>
    </w:p>
    <w:p w:rsidR="003B4F44" w:rsidRDefault="003B4F44" w:rsidP="000309B9">
      <w:pPr>
        <w:jc w:val="both"/>
      </w:pPr>
      <w:r>
        <w:t>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přeshraniční dopravy, protože mobilita a dostupnost jsou klíčovými předpoklady hospodářského rozvoje ve všech regionech.</w:t>
      </w:r>
    </w:p>
    <w:p w:rsidR="003B4F44" w:rsidRDefault="003B4F44" w:rsidP="000309B9">
      <w:pPr>
        <w:jc w:val="both"/>
        <w:rPr>
          <w:i/>
        </w:rPr>
      </w:pPr>
      <w:r w:rsidRPr="005834EC">
        <w:rPr>
          <w:i/>
        </w:rPr>
        <w:t xml:space="preserve">- Území plán </w:t>
      </w:r>
      <w:r>
        <w:rPr>
          <w:i/>
        </w:rPr>
        <w:t>prověří</w:t>
      </w:r>
      <w:r w:rsidRPr="005834EC">
        <w:rPr>
          <w:i/>
        </w:rPr>
        <w:t xml:space="preserve"> předpoklady pro lepší dostupnost území a zkvalitnění dopravní a technické infrastruktury</w:t>
      </w:r>
      <w:r>
        <w:rPr>
          <w:i/>
        </w:rPr>
        <w:t>.</w:t>
      </w:r>
    </w:p>
    <w:p w:rsidR="001E115D" w:rsidRPr="00E43211" w:rsidRDefault="001E115D" w:rsidP="001E115D">
      <w:pPr>
        <w:jc w:val="both"/>
        <w:rPr>
          <w:rFonts w:ascii="Arial" w:hAnsi="Arial" w:cs="Arial"/>
          <w:i/>
        </w:rPr>
      </w:pP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>
        <w:rPr>
          <w:b/>
        </w:rPr>
        <w:lastRenderedPageBreak/>
        <w:t xml:space="preserve">(28) </w:t>
      </w:r>
      <w:r>
        <w:t>Pro zajištění kvality života obyvatel zohledňovat nároky dalšího vývoje území, požadovat jeho řešení ve všech potřebných dlouhodobých souvislostech, včetně nároků na veřejnou infrastrukturu. Návrh a ochranu kvalitních městských prostorů a veřejné infrastruktury je nutné řešit ve spolupráci veřejného i soukromého sektoru s veřejností.</w:t>
      </w:r>
    </w:p>
    <w:p w:rsidR="001E115D" w:rsidRDefault="003B4F44" w:rsidP="000309B9">
      <w:pPr>
        <w:jc w:val="both"/>
        <w:rPr>
          <w:i/>
          <w:color w:val="000000" w:themeColor="text1"/>
        </w:rPr>
      </w:pPr>
      <w:r w:rsidRPr="000B1035">
        <w:rPr>
          <w:i/>
          <w:color w:val="000000" w:themeColor="text1"/>
        </w:rPr>
        <w:t>- Územní plán prověří nároky na další vývoj území.</w:t>
      </w:r>
    </w:p>
    <w:p w:rsidR="001E115D" w:rsidRDefault="001E115D" w:rsidP="000309B9">
      <w:pPr>
        <w:jc w:val="both"/>
        <w:rPr>
          <w:b/>
          <w:i/>
          <w:color w:val="000000" w:themeColor="text1"/>
        </w:rPr>
      </w:pPr>
    </w:p>
    <w:p w:rsidR="003B4F44" w:rsidRDefault="003B4F44" w:rsidP="000309B9">
      <w:pPr>
        <w:jc w:val="both"/>
      </w:pPr>
      <w:r>
        <w:rPr>
          <w:b/>
        </w:rPr>
        <w:t xml:space="preserve">(29) </w:t>
      </w:r>
      <w:r>
        <w:t>Zvláštní pozornost věnovat návaznosti různých druhů dopravy. S ohledem na to vymezovat plochy a koridory nezbytné pro efektivní integrované systémy veřejné dopravy nebo městskou hromadnou dopravu,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 ohledem na to vytvářet podmínky pro vybudování a užívání vhodné sítě pěších a cyklistických cest, včetně doprovodné zeleně v místech, kde je to vhodné.</w:t>
      </w:r>
    </w:p>
    <w:p w:rsidR="003B4F44" w:rsidRDefault="003B4F44" w:rsidP="000309B9">
      <w:pPr>
        <w:jc w:val="both"/>
        <w:rPr>
          <w:i/>
        </w:rPr>
      </w:pPr>
      <w:r>
        <w:rPr>
          <w:i/>
        </w:rPr>
        <w:t>-Ú</w:t>
      </w:r>
      <w:r w:rsidRPr="000B1035">
        <w:rPr>
          <w:i/>
        </w:rPr>
        <w:t>zemní plán vytvoří předpoklady pro komplexní řešení dostupno</w:t>
      </w:r>
      <w:r>
        <w:rPr>
          <w:i/>
        </w:rPr>
        <w:t>sti území a zkvalitnění dopravní infrastruktury</w:t>
      </w:r>
      <w:r w:rsidRPr="000B1035">
        <w:rPr>
          <w:i/>
        </w:rPr>
        <w:t>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 w:rsidRPr="000B1035">
        <w:rPr>
          <w:b/>
        </w:rPr>
        <w:t>(30)</w:t>
      </w:r>
      <w:r>
        <w:rPr>
          <w:b/>
          <w:i/>
        </w:rPr>
        <w:t xml:space="preserve"> </w:t>
      </w:r>
      <w:r>
        <w:t>Úroveň technické infrastruktury, zejména dodávku vody a zpracování odpadních vod je nutno koncipovat tak, aby splňovala požadavky na vysokou kvalitu života v současnosti i v budoucnosti.</w:t>
      </w:r>
    </w:p>
    <w:p w:rsidR="001E115D" w:rsidRPr="00EB7008" w:rsidRDefault="003B4F44" w:rsidP="001E115D">
      <w:pPr>
        <w:jc w:val="both"/>
        <w:rPr>
          <w:rFonts w:cs="Arial"/>
          <w:i/>
        </w:rPr>
      </w:pPr>
      <w:r>
        <w:rPr>
          <w:i/>
        </w:rPr>
        <w:t>-</w:t>
      </w:r>
      <w:r w:rsidR="00EB7008">
        <w:rPr>
          <w:i/>
        </w:rPr>
        <w:t xml:space="preserve"> </w:t>
      </w:r>
      <w:r w:rsidR="001E115D" w:rsidRPr="00EB7008">
        <w:rPr>
          <w:rFonts w:cs="Arial"/>
          <w:i/>
        </w:rPr>
        <w:t>Projektant vytvoří předpoklady pro komplexní řešení technické infrastruktury, rozvoj vodovodní a</w:t>
      </w:r>
      <w:r w:rsidR="00EB7008">
        <w:rPr>
          <w:rFonts w:cs="Arial"/>
          <w:i/>
        </w:rPr>
        <w:t> </w:t>
      </w:r>
      <w:r w:rsidR="001E115D" w:rsidRPr="00EB7008">
        <w:rPr>
          <w:rFonts w:cs="Arial"/>
          <w:i/>
        </w:rPr>
        <w:t>kanalizační sítě v souladu s požadavky Plánu rozvoje vodovodů a kanalizací Zlínského kraje.</w:t>
      </w:r>
    </w:p>
    <w:p w:rsidR="001E115D" w:rsidRPr="00EB7008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>
        <w:rPr>
          <w:b/>
        </w:rPr>
        <w:t xml:space="preserve">(31) </w:t>
      </w:r>
      <w:r>
        <w:t>Vytvářet územní podmínky pro rozvoj decentralizované, efektivní a bezpečné výroby energie z obnovitelných zdrojů, šetrné k životnímu prostředí, s cílem minimalizace jejich</w:t>
      </w:r>
    </w:p>
    <w:p w:rsidR="003B4F44" w:rsidRDefault="003B4F44" w:rsidP="000309B9">
      <w:pPr>
        <w:jc w:val="both"/>
      </w:pPr>
      <w:r>
        <w:t>negativních vlivů a rizik při respektování přednosti zajištění bezpečného zásobování území energiemi.</w:t>
      </w:r>
    </w:p>
    <w:p w:rsidR="003B4F44" w:rsidRDefault="00EB7008" w:rsidP="000309B9">
      <w:pPr>
        <w:jc w:val="both"/>
        <w:rPr>
          <w:i/>
        </w:rPr>
      </w:pPr>
      <w:r>
        <w:rPr>
          <w:i/>
        </w:rPr>
        <w:t>- Projektant</w:t>
      </w:r>
      <w:r w:rsidR="003B4F44">
        <w:rPr>
          <w:i/>
        </w:rPr>
        <w:t xml:space="preserve"> prověří podmínky pro rozvoj bezpečné výroby obnovitelných zdrojů energie.</w:t>
      </w:r>
    </w:p>
    <w:p w:rsidR="001E115D" w:rsidRDefault="001E115D" w:rsidP="000309B9">
      <w:pPr>
        <w:jc w:val="both"/>
        <w:rPr>
          <w:i/>
        </w:rPr>
      </w:pPr>
    </w:p>
    <w:p w:rsidR="003B4F44" w:rsidRDefault="003B4F44" w:rsidP="000309B9">
      <w:pPr>
        <w:jc w:val="both"/>
      </w:pPr>
      <w:r w:rsidRPr="00E51279">
        <w:rPr>
          <w:b/>
        </w:rPr>
        <w:t>(32)</w:t>
      </w:r>
      <w:r>
        <w:t xml:space="preserve"> Při stanovování urbanistické koncepce posoudit kvalitu bytového fondu ve znevýhodněných městských částech a v souladu s požadavky na kvalitní městské struktury, zdravé prostředí a účinnou infrastrukturu věnovat pozornost vymezení ploch přestavby.</w:t>
      </w:r>
    </w:p>
    <w:p w:rsidR="003B4F44" w:rsidRDefault="003B4F44" w:rsidP="000309B9">
      <w:pPr>
        <w:jc w:val="both"/>
        <w:rPr>
          <w:i/>
        </w:rPr>
      </w:pPr>
      <w:r>
        <w:rPr>
          <w:i/>
        </w:rPr>
        <w:t xml:space="preserve">- </w:t>
      </w:r>
      <w:r w:rsidR="00EB7008">
        <w:rPr>
          <w:i/>
        </w:rPr>
        <w:t>Projektant</w:t>
      </w:r>
      <w:r>
        <w:rPr>
          <w:i/>
        </w:rPr>
        <w:t xml:space="preserve"> prověří vymezení ploch přestavby.</w:t>
      </w:r>
    </w:p>
    <w:p w:rsidR="0071714E" w:rsidRDefault="0071714E" w:rsidP="001E115D">
      <w:pPr>
        <w:pStyle w:val="Zkladntextodsazen2"/>
        <w:rPr>
          <w:color w:val="000000"/>
        </w:rPr>
      </w:pPr>
    </w:p>
    <w:p w:rsidR="00053148" w:rsidRPr="00053148" w:rsidRDefault="00053148" w:rsidP="000309B9">
      <w:pPr>
        <w:pStyle w:val="Nadpis3"/>
      </w:pPr>
      <w:bookmarkStart w:id="3" w:name="_Toc443887115"/>
      <w:r w:rsidRPr="00053148">
        <w:t>Požadavky vyplývající z územně plánovací dokumentace vydané krajem</w:t>
      </w:r>
      <w:bookmarkEnd w:id="3"/>
    </w:p>
    <w:p w:rsidR="00963B80" w:rsidRDefault="00963B80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FE29B8" w:rsidRDefault="002215CC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t xml:space="preserve">Z vydaných </w:t>
      </w:r>
      <w:r w:rsidR="00FE29B8" w:rsidRPr="002215CC">
        <w:rPr>
          <w:b/>
        </w:rPr>
        <w:t xml:space="preserve">Zásad územního rozvoje Zlínského kraje, zahrnující právní stav ke dni </w:t>
      </w:r>
      <w:proofErr w:type="gramStart"/>
      <w:r w:rsidR="000A7B2A" w:rsidRPr="002215CC">
        <w:rPr>
          <w:b/>
        </w:rPr>
        <w:t>0</w:t>
      </w:r>
      <w:r w:rsidR="00FE29B8" w:rsidRPr="002215CC">
        <w:rPr>
          <w:b/>
        </w:rPr>
        <w:t>5.10.2012</w:t>
      </w:r>
      <w:proofErr w:type="gramEnd"/>
      <w:r w:rsidR="00FE29B8">
        <w:t>, (dále</w:t>
      </w:r>
      <w:r w:rsidR="001832C0">
        <w:t> </w:t>
      </w:r>
      <w:r w:rsidR="00FE29B8">
        <w:t>jen „ZÚR ZK“)</w:t>
      </w:r>
      <w:r>
        <w:t xml:space="preserve"> vyplývá, že se</w:t>
      </w:r>
      <w:r w:rsidR="00FE29B8">
        <w:rPr>
          <w:rFonts w:ascii="Calibri" w:eastAsia="Times New Roman" w:hAnsi="Calibri" w:cs="Times New Roman"/>
          <w:lang w:eastAsia="ar-SA"/>
        </w:rPr>
        <w:t xml:space="preserve"> obec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 w:rsidR="00FE29B8">
        <w:rPr>
          <w:rFonts w:ascii="Calibri" w:eastAsia="Times New Roman" w:hAnsi="Calibri" w:cs="Times New Roman"/>
          <w:lang w:eastAsia="ar-SA"/>
        </w:rPr>
        <w:t xml:space="preserve"> se</w:t>
      </w:r>
      <w:r w:rsidR="00CD42C8">
        <w:rPr>
          <w:rFonts w:ascii="Calibri" w:eastAsia="Times New Roman" w:hAnsi="Calibri" w:cs="Times New Roman"/>
          <w:lang w:eastAsia="ar-SA"/>
        </w:rPr>
        <w:t xml:space="preserve"> </w:t>
      </w:r>
      <w:r w:rsidR="00FE29B8">
        <w:rPr>
          <w:rFonts w:ascii="Calibri" w:eastAsia="Times New Roman" w:hAnsi="Calibri" w:cs="Times New Roman"/>
          <w:lang w:eastAsia="ar-SA"/>
        </w:rPr>
        <w:t xml:space="preserve">nachází </w:t>
      </w:r>
      <w:r w:rsidR="00F92EFD">
        <w:rPr>
          <w:rFonts w:ascii="Calibri" w:eastAsia="Times New Roman" w:hAnsi="Calibri" w:cs="Times New Roman"/>
          <w:lang w:eastAsia="ar-SA"/>
        </w:rPr>
        <w:t>v</w:t>
      </w:r>
      <w:r w:rsidR="001832C0">
        <w:rPr>
          <w:rFonts w:ascii="Calibri" w:eastAsia="Times New Roman" w:hAnsi="Calibri" w:cs="Times New Roman"/>
          <w:lang w:eastAsia="ar-SA"/>
        </w:rPr>
        <w:t> plochách a koridorech VPS pro technickou infrastrukturu nadmístního významu:</w:t>
      </w:r>
    </w:p>
    <w:p w:rsidR="001832C0" w:rsidRPr="00CD42C8" w:rsidRDefault="001832C0" w:rsidP="001832C0">
      <w:pPr>
        <w:pStyle w:val="Zkladntextodsazen2"/>
        <w:spacing w:after="0" w:line="240" w:lineRule="auto"/>
        <w:ind w:left="0"/>
        <w:jc w:val="both"/>
        <w:rPr>
          <w:rFonts w:cs="Arial"/>
          <w:color w:val="000000"/>
        </w:rPr>
      </w:pPr>
      <w:r w:rsidRPr="00CD42C8">
        <w:rPr>
          <w:rFonts w:cs="Arial"/>
          <w:color w:val="000000"/>
        </w:rPr>
        <w:t>–</w:t>
      </w:r>
      <w:r w:rsidRPr="00CD42C8">
        <w:rPr>
          <w:rFonts w:cs="Arial"/>
          <w:bCs/>
          <w:color w:val="000000"/>
        </w:rPr>
        <w:t xml:space="preserve"> </w:t>
      </w:r>
      <w:r w:rsidRPr="00CD42C8">
        <w:rPr>
          <w:rFonts w:cs="Arial"/>
          <w:color w:val="000000"/>
        </w:rPr>
        <w:t>ZÚR ZK (v článku 50) zpřesňuje koridor P9 pro zdvojení VVTL plynovodu DN 700 PN 63 v trase z okolí obce Hrušky v Jihomoravském kraji k obci Libhošť v Moravskoslezském kraji</w:t>
      </w:r>
      <w:r w:rsidRPr="00CD42C8">
        <w:rPr>
          <w:rFonts w:cs="Arial"/>
          <w:color w:val="FF0000"/>
        </w:rPr>
        <w:t xml:space="preserve"> </w:t>
      </w:r>
      <w:r w:rsidRPr="00CD42C8">
        <w:rPr>
          <w:rFonts w:cs="Arial"/>
          <w:color w:val="000000"/>
        </w:rPr>
        <w:t>včetně výstavby nové kompresorové stanice u obce Libhošť a navazujícího zdvojení trasy VVTL plynovodu DN 700 PN 63 v</w:t>
      </w:r>
      <w:r>
        <w:rPr>
          <w:rFonts w:cs="Arial"/>
          <w:color w:val="000000"/>
        </w:rPr>
        <w:t> </w:t>
      </w:r>
      <w:r w:rsidRPr="00CD42C8">
        <w:rPr>
          <w:rFonts w:cs="Arial"/>
          <w:color w:val="000000"/>
        </w:rPr>
        <w:t>Moravskoslezském kraji v trase z okolí obce Libhošť (Příbor) k obci Děhylov, vymezeném v PÚR ČR</w:t>
      </w:r>
      <w:r>
        <w:rPr>
          <w:rFonts w:cs="Arial"/>
          <w:color w:val="000000"/>
        </w:rPr>
        <w:t> </w:t>
      </w:r>
      <w:r w:rsidRPr="00CD42C8">
        <w:rPr>
          <w:rFonts w:cs="Arial"/>
          <w:color w:val="000000"/>
        </w:rPr>
        <w:t xml:space="preserve">2008, vymezením koridoru Zdvojení VVTL plynovodu DN 700 PN 63 Hrušky — Příbor a plochy Kompresní </w:t>
      </w:r>
      <w:r w:rsidR="00F8258B">
        <w:rPr>
          <w:rFonts w:cs="Arial"/>
          <w:color w:val="000000"/>
        </w:rPr>
        <w:t xml:space="preserve">stanice VVTL plynovodu Bezměrov, které jsou uvedeny v kap. </w:t>
      </w:r>
      <w:proofErr w:type="gramStart"/>
      <w:r w:rsidR="00F8258B">
        <w:rPr>
          <w:rFonts w:cs="Arial"/>
          <w:color w:val="000000"/>
        </w:rPr>
        <w:t xml:space="preserve">7.1. </w:t>
      </w:r>
      <w:proofErr w:type="gramEnd"/>
      <w:r w:rsidR="00F8258B">
        <w:rPr>
          <w:rFonts w:cs="Arial"/>
          <w:color w:val="000000"/>
        </w:rPr>
        <w:t>v popisu VPS pod kódy P01 a P02.</w:t>
      </w:r>
      <w:bookmarkStart w:id="4" w:name="_GoBack"/>
      <w:bookmarkEnd w:id="4"/>
    </w:p>
    <w:p w:rsidR="001832C0" w:rsidRDefault="001832C0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7622FD" w:rsidRPr="00EB7008" w:rsidRDefault="00F77CF8" w:rsidP="000309B9">
      <w:pPr>
        <w:jc w:val="both"/>
        <w:rPr>
          <w:rFonts w:ascii="Calibri" w:eastAsia="Times New Roman" w:hAnsi="Calibri" w:cs="Times New Roman"/>
          <w:color w:val="000000" w:themeColor="text1"/>
          <w:u w:val="single"/>
          <w:lang w:eastAsia="ar-SA"/>
        </w:rPr>
      </w:pPr>
      <w:r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>Ze ZÚR ZK pro ú</w:t>
      </w:r>
      <w:r w:rsidR="00AC1A9D"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 xml:space="preserve">zemí obce </w:t>
      </w:r>
      <w:r w:rsidR="0049625E"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>Jarohněvice</w:t>
      </w:r>
      <w:r w:rsidR="00AC1A9D"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 xml:space="preserve"> vyplývají </w:t>
      </w:r>
      <w:r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>tyto p</w:t>
      </w:r>
      <w:r w:rsidR="007622FD"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>riority územního plánování</w:t>
      </w:r>
      <w:r w:rsidRPr="00EB7008">
        <w:rPr>
          <w:rFonts w:ascii="Calibri" w:eastAsia="Times New Roman" w:hAnsi="Calibri" w:cs="Times New Roman"/>
          <w:color w:val="000000" w:themeColor="text1"/>
          <w:u w:val="single"/>
          <w:lang w:eastAsia="ar-SA"/>
        </w:rPr>
        <w:t>:</w:t>
      </w:r>
    </w:p>
    <w:p w:rsidR="007622FD" w:rsidRDefault="00093666" w:rsidP="000309B9">
      <w:pPr>
        <w:jc w:val="both"/>
      </w:pPr>
      <w:r w:rsidRPr="00EB7008">
        <w:rPr>
          <w:b/>
          <w:color w:val="000000" w:themeColor="text1"/>
        </w:rPr>
        <w:t>(</w:t>
      </w:r>
      <w:r w:rsidR="007622FD" w:rsidRPr="00EB7008">
        <w:rPr>
          <w:b/>
          <w:color w:val="000000" w:themeColor="text1"/>
        </w:rPr>
        <w:t>1</w:t>
      </w:r>
      <w:r w:rsidRPr="00EB7008">
        <w:rPr>
          <w:b/>
          <w:color w:val="000000" w:themeColor="text1"/>
        </w:rPr>
        <w:t>)</w:t>
      </w:r>
      <w:r w:rsidR="007622FD" w:rsidRPr="00EB7008">
        <w:rPr>
          <w:color w:val="000000" w:themeColor="text1"/>
        </w:rPr>
        <w:t xml:space="preserve"> Podporovat prostředky a nástroji územního plánování udržitelný rozvoj území Zlínského kraje. Vytvářet na celém území kraje vhodné územní podmínky pro dosažení vyvážného vztahu mezi nároky na zajištění příznivého životního prostředí, stabilního hospodářského </w:t>
      </w:r>
      <w:r w:rsidR="007622FD">
        <w:t xml:space="preserve">rozvoje a kvalitní sociální soudržnosti obyvatel kraje. Dbát na podporu udržitelného rozvoje území kraje při utváření krajských </w:t>
      </w:r>
      <w:r w:rsidR="007622FD">
        <w:lastRenderedPageBreak/>
        <w:t>oborových koncepcí a strategií, při rozhodování o změnách ve využití území a při územně plánovací činnosti obcí.</w:t>
      </w:r>
    </w:p>
    <w:p w:rsidR="007622FD" w:rsidRPr="007622FD" w:rsidRDefault="007622FD" w:rsidP="000309B9">
      <w:pPr>
        <w:jc w:val="both"/>
        <w:rPr>
          <w:i/>
        </w:rPr>
      </w:pPr>
      <w:r>
        <w:rPr>
          <w:i/>
        </w:rPr>
        <w:t>-</w:t>
      </w:r>
      <w:r w:rsidRPr="007622FD">
        <w:rPr>
          <w:i/>
        </w:rPr>
        <w:t xml:space="preserve">Návrh územního plánu bude podporovat prostředky a nástroje s cílem zachování udržitelného rozvoje území v rámci obce </w:t>
      </w:r>
      <w:r w:rsidR="0049625E">
        <w:rPr>
          <w:i/>
        </w:rPr>
        <w:t>Jarohněvice</w:t>
      </w:r>
      <w:r w:rsidRPr="007622FD">
        <w:rPr>
          <w:i/>
        </w:rPr>
        <w:t>, respektive Zlínského kraje.</w:t>
      </w:r>
    </w:p>
    <w:p w:rsidR="00204CD2" w:rsidRDefault="00204CD2" w:rsidP="000309B9">
      <w:pPr>
        <w:jc w:val="both"/>
        <w:rPr>
          <w:b/>
        </w:rPr>
      </w:pPr>
    </w:p>
    <w:p w:rsidR="007622FD" w:rsidRDefault="00093666" w:rsidP="000309B9">
      <w:pPr>
        <w:jc w:val="both"/>
      </w:pPr>
      <w:r>
        <w:rPr>
          <w:b/>
        </w:rPr>
        <w:t>(</w:t>
      </w:r>
      <w:r w:rsidR="007622FD" w:rsidRPr="007622FD">
        <w:rPr>
          <w:b/>
        </w:rPr>
        <w:t>2</w:t>
      </w:r>
      <w:r>
        <w:rPr>
          <w:b/>
        </w:rPr>
        <w:t>)</w:t>
      </w:r>
      <w:r w:rsidR="007622FD">
        <w:t xml:space="preserve"> Preferovat při územně plánovací činnosti obcí zpřesnění územního vymezení ploch a koridorů podchycených v Z</w:t>
      </w:r>
      <w:r w:rsidR="00BF62BD">
        <w:t>Ú</w:t>
      </w:r>
      <w:r w:rsidR="007622FD">
        <w:t>R Zlínského kraje (dále Z</w:t>
      </w:r>
      <w:r w:rsidR="00BF62BD">
        <w:t>Ú</w:t>
      </w:r>
      <w:r w:rsidR="007622FD">
        <w:t xml:space="preserve">R ZK), které jsou nezbytné pro realizaci republikově významných záměrů stanovených pro území Zlínského kraje v Politice územního rozvoje </w:t>
      </w:r>
      <w:r w:rsidR="002E1EA6">
        <w:t>Č</w:t>
      </w:r>
      <w:r w:rsidR="007622FD">
        <w:t>eské republiky 2008 (dále P</w:t>
      </w:r>
      <w:r w:rsidR="00BF62BD">
        <w:t>Ú</w:t>
      </w:r>
      <w:r w:rsidR="007622FD">
        <w:t xml:space="preserve">R </w:t>
      </w:r>
      <w:r w:rsidR="00BF62BD">
        <w:t>Č</w:t>
      </w:r>
      <w:r w:rsidR="007622FD">
        <w:t>R 2008) a pro realizaci významných krajských záměrů, které vyplývají ze strategických cílů a rozpisů jednotlivých funkčních okruhů stanovených v Programu rozvoje územního obvodu Zlínského kraje (dále PRÚOZK).</w:t>
      </w:r>
    </w:p>
    <w:p w:rsidR="007622FD" w:rsidRPr="00BF62BD" w:rsidRDefault="00BF62BD" w:rsidP="000309B9">
      <w:pPr>
        <w:jc w:val="both"/>
        <w:rPr>
          <w:i/>
        </w:rPr>
      </w:pPr>
      <w:r>
        <w:rPr>
          <w:i/>
        </w:rPr>
        <w:t xml:space="preserve">- </w:t>
      </w:r>
      <w:r w:rsidR="007622FD" w:rsidRPr="00BF62BD">
        <w:rPr>
          <w:i/>
        </w:rPr>
        <w:t xml:space="preserve">Návrh </w:t>
      </w:r>
      <w:r>
        <w:rPr>
          <w:i/>
        </w:rPr>
        <w:t>Ú</w:t>
      </w:r>
      <w:r w:rsidR="007622FD" w:rsidRPr="00BF62BD">
        <w:rPr>
          <w:i/>
        </w:rPr>
        <w:t>P zajistí zpřesnění vymezených ploch a koridorů pod</w:t>
      </w:r>
      <w:r w:rsidR="00805A89">
        <w:rPr>
          <w:i/>
        </w:rPr>
        <w:t>chycených v ZÚR ZK.</w:t>
      </w:r>
    </w:p>
    <w:p w:rsidR="00204CD2" w:rsidRDefault="00204CD2" w:rsidP="000309B9">
      <w:pPr>
        <w:autoSpaceDE w:val="0"/>
        <w:autoSpaceDN w:val="0"/>
        <w:adjustRightInd w:val="0"/>
        <w:jc w:val="both"/>
        <w:rPr>
          <w:b/>
        </w:rPr>
      </w:pPr>
    </w:p>
    <w:p w:rsidR="00805A89" w:rsidRDefault="00805A89" w:rsidP="000309B9">
      <w:pPr>
        <w:autoSpaceDE w:val="0"/>
        <w:autoSpaceDN w:val="0"/>
        <w:adjustRightInd w:val="0"/>
        <w:jc w:val="both"/>
      </w:pPr>
      <w:r w:rsidRPr="00805A89">
        <w:rPr>
          <w:b/>
        </w:rPr>
        <w:t>(3)</w:t>
      </w:r>
      <w:r w:rsidRPr="009E62F8">
        <w:t xml:space="preserve"> </w:t>
      </w:r>
      <w:r>
        <w:t>Soustředit pozornost na územně plánovací podporu přeměny původních a rozvoje nových hospodářských činností v území regionů se soustředěnou podporou státu podle Strategie republikového rozvoje ČR, za něž jsou na území kraje vyhlášeny územní obvody obcí s rozšířenou působností (ORP) Kroměříž, Rožnov pod Radhoštěm a Valašské Klobouky. Prověřit soulad lokalizace nových hospodářských aktivit v těchto územních s rozvojovými záměry kraje a možnosti jejich zajištění potřebnou dopravní a technickou infrastrukturou.</w:t>
      </w:r>
    </w:p>
    <w:p w:rsidR="00805A89" w:rsidRDefault="00EB7008" w:rsidP="000309B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Projektant</w:t>
      </w:r>
      <w:r w:rsidR="00805A89" w:rsidRPr="009A25AD">
        <w:rPr>
          <w:i/>
          <w:color w:val="000000" w:themeColor="text1"/>
        </w:rPr>
        <w:t xml:space="preserve"> prověří možnost návrhových ploch pro podporu rozvoje nových hospodářských činností.</w:t>
      </w:r>
    </w:p>
    <w:p w:rsidR="00204CD2" w:rsidRDefault="00204CD2" w:rsidP="000309B9">
      <w:pPr>
        <w:autoSpaceDE w:val="0"/>
        <w:autoSpaceDN w:val="0"/>
        <w:adjustRightInd w:val="0"/>
        <w:jc w:val="both"/>
        <w:rPr>
          <w:rFonts w:eastAsia="ArialMT"/>
          <w:b/>
          <w:szCs w:val="20"/>
        </w:rPr>
      </w:pPr>
    </w:p>
    <w:p w:rsidR="00805A89" w:rsidRDefault="00805A89" w:rsidP="000309B9">
      <w:pPr>
        <w:autoSpaceDE w:val="0"/>
        <w:autoSpaceDN w:val="0"/>
        <w:adjustRightInd w:val="0"/>
        <w:jc w:val="both"/>
        <w:rPr>
          <w:rFonts w:eastAsia="ArialMT"/>
          <w:szCs w:val="20"/>
        </w:rPr>
      </w:pPr>
      <w:r w:rsidRPr="00805A89">
        <w:rPr>
          <w:rFonts w:eastAsia="ArialMT"/>
          <w:b/>
          <w:szCs w:val="20"/>
        </w:rPr>
        <w:t>(4)</w:t>
      </w:r>
      <w:r w:rsidRPr="00113855">
        <w:rPr>
          <w:rFonts w:eastAsia="ArialMT"/>
          <w:szCs w:val="20"/>
        </w:rPr>
        <w:t xml:space="preserve"> Podporovat polycentrick</w:t>
      </w:r>
      <w:r w:rsidRPr="00113855">
        <w:rPr>
          <w:rFonts w:eastAsia="ArialMT" w:hint="eastAsia"/>
          <w:szCs w:val="20"/>
        </w:rPr>
        <w:t>ý</w:t>
      </w:r>
      <w:r w:rsidRPr="00113855">
        <w:rPr>
          <w:rFonts w:eastAsia="ArialMT"/>
          <w:szCs w:val="20"/>
        </w:rPr>
        <w:t xml:space="preserve"> rozvoj s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deln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struktury kraje. Posilovat republikov</w:t>
      </w:r>
      <w:r w:rsidRPr="00113855">
        <w:rPr>
          <w:rFonts w:eastAsia="ArialMT" w:hint="eastAsia"/>
          <w:szCs w:val="20"/>
        </w:rPr>
        <w:t>ý</w:t>
      </w:r>
      <w:r w:rsidRPr="00113855">
        <w:rPr>
          <w:rFonts w:eastAsia="ArialMT"/>
          <w:szCs w:val="20"/>
        </w:rPr>
        <w:t xml:space="preserve"> v</w:t>
      </w:r>
      <w:r w:rsidRPr="00113855">
        <w:rPr>
          <w:rFonts w:eastAsia="ArialMT" w:hint="eastAsia"/>
          <w:szCs w:val="20"/>
        </w:rPr>
        <w:t>ý</w:t>
      </w:r>
      <w:r w:rsidRPr="00113855">
        <w:rPr>
          <w:rFonts w:eastAsia="ArialMT"/>
          <w:szCs w:val="20"/>
        </w:rPr>
        <w:t>znam krajsk</w:t>
      </w:r>
      <w:r w:rsidRPr="00113855">
        <w:rPr>
          <w:rFonts w:eastAsia="ArialMT" w:hint="eastAsia"/>
          <w:szCs w:val="20"/>
        </w:rPr>
        <w:t>é</w:t>
      </w:r>
      <w:r w:rsidRPr="00113855">
        <w:rPr>
          <w:rFonts w:eastAsia="ArialMT"/>
          <w:szCs w:val="20"/>
        </w:rPr>
        <w:t>ho m</w:t>
      </w:r>
      <w:r w:rsidRPr="00113855">
        <w:rPr>
          <w:rFonts w:eastAsia="ArialMT" w:hint="eastAsia"/>
          <w:szCs w:val="20"/>
        </w:rPr>
        <w:t>ě</w:t>
      </w:r>
      <w:r w:rsidRPr="00113855">
        <w:rPr>
          <w:rFonts w:eastAsia="ArialMT"/>
          <w:szCs w:val="20"/>
        </w:rPr>
        <w:t>sta Zl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n a urbanizovan</w:t>
      </w:r>
      <w:r w:rsidRPr="00113855">
        <w:rPr>
          <w:rFonts w:eastAsia="ArialMT" w:hint="eastAsia"/>
          <w:szCs w:val="20"/>
        </w:rPr>
        <w:t>é</w:t>
      </w:r>
      <w:r w:rsidRPr="00113855">
        <w:rPr>
          <w:rFonts w:eastAsia="ArialMT"/>
          <w:szCs w:val="20"/>
        </w:rPr>
        <w:t xml:space="preserve">ho </w:t>
      </w:r>
      <w:r w:rsidRPr="00113855">
        <w:rPr>
          <w:rFonts w:eastAsia="ArialMT" w:hint="eastAsia"/>
          <w:szCs w:val="20"/>
        </w:rPr>
        <w:t>ú</w:t>
      </w:r>
      <w:r w:rsidRPr="00113855">
        <w:rPr>
          <w:rFonts w:eastAsia="ArialMT"/>
          <w:szCs w:val="20"/>
        </w:rPr>
        <w:t>zem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Zl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nsk</w:t>
      </w:r>
      <w:r w:rsidRPr="00113855">
        <w:rPr>
          <w:rFonts w:eastAsia="ArialMT" w:hint="eastAsia"/>
          <w:szCs w:val="20"/>
        </w:rPr>
        <w:t>é</w:t>
      </w:r>
      <w:r w:rsidRPr="00113855">
        <w:rPr>
          <w:rFonts w:eastAsia="ArialMT"/>
          <w:szCs w:val="20"/>
        </w:rPr>
        <w:t xml:space="preserve"> aglomerace zvl</w:t>
      </w:r>
      <w:r w:rsidRPr="00113855">
        <w:rPr>
          <w:rFonts w:eastAsia="ArialMT" w:hint="eastAsia"/>
          <w:szCs w:val="20"/>
        </w:rPr>
        <w:t>áš</w:t>
      </w:r>
      <w:r w:rsidRPr="00113855">
        <w:rPr>
          <w:rFonts w:eastAsia="ArialMT"/>
          <w:szCs w:val="20"/>
        </w:rPr>
        <w:t>t</w:t>
      </w:r>
      <w:r w:rsidRPr="00113855">
        <w:rPr>
          <w:rFonts w:eastAsia="ArialMT" w:hint="eastAsia"/>
          <w:szCs w:val="20"/>
        </w:rPr>
        <w:t>ě</w:t>
      </w:r>
      <w:r w:rsidRPr="00113855">
        <w:rPr>
          <w:rFonts w:eastAsia="ArialMT"/>
          <w:szCs w:val="20"/>
        </w:rPr>
        <w:t xml:space="preserve"> v n</w:t>
      </w:r>
      <w:r w:rsidRPr="00113855">
        <w:rPr>
          <w:rFonts w:eastAsia="ArialMT" w:hint="eastAsia"/>
          <w:szCs w:val="20"/>
        </w:rPr>
        <w:t>á</w:t>
      </w:r>
      <w:r w:rsidRPr="00113855">
        <w:rPr>
          <w:rFonts w:eastAsia="ArialMT"/>
          <w:szCs w:val="20"/>
        </w:rPr>
        <w:t>vaznosti na rozvojov</w:t>
      </w:r>
      <w:r w:rsidRPr="00113855">
        <w:rPr>
          <w:rFonts w:eastAsia="ArialMT" w:hint="eastAsia"/>
          <w:szCs w:val="20"/>
        </w:rPr>
        <w:t>é</w:t>
      </w:r>
      <w:r w:rsidRPr="00113855">
        <w:rPr>
          <w:rFonts w:eastAsia="ArialMT"/>
          <w:szCs w:val="20"/>
        </w:rPr>
        <w:t xml:space="preserve"> potenci</w:t>
      </w:r>
      <w:r w:rsidRPr="00113855">
        <w:rPr>
          <w:rFonts w:eastAsia="ArialMT" w:hint="eastAsia"/>
          <w:szCs w:val="20"/>
        </w:rPr>
        <w:t>á</w:t>
      </w:r>
      <w:r w:rsidRPr="00113855">
        <w:rPr>
          <w:rFonts w:eastAsia="ArialMT"/>
          <w:szCs w:val="20"/>
        </w:rPr>
        <w:t>ly koridoru Pomorav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a koridoru Pov</w:t>
      </w:r>
      <w:r w:rsidRPr="00113855">
        <w:rPr>
          <w:rFonts w:eastAsia="ArialMT" w:hint="eastAsia"/>
          <w:szCs w:val="20"/>
        </w:rPr>
        <w:t>áží</w:t>
      </w:r>
      <w:r w:rsidRPr="00113855">
        <w:rPr>
          <w:rFonts w:eastAsia="ArialMT"/>
          <w:szCs w:val="20"/>
        </w:rPr>
        <w:t xml:space="preserve"> na stran</w:t>
      </w:r>
      <w:r w:rsidRPr="00113855">
        <w:rPr>
          <w:rFonts w:eastAsia="ArialMT" w:hint="eastAsia"/>
          <w:szCs w:val="20"/>
        </w:rPr>
        <w:t>ě</w:t>
      </w:r>
      <w:r w:rsidRPr="00113855">
        <w:rPr>
          <w:rFonts w:eastAsia="ArialMT"/>
          <w:szCs w:val="20"/>
        </w:rPr>
        <w:t xml:space="preserve"> Slovenska. Posilovat z</w:t>
      </w:r>
      <w:r w:rsidRPr="00113855">
        <w:rPr>
          <w:rFonts w:eastAsia="ArialMT" w:hint="eastAsia"/>
          <w:szCs w:val="20"/>
        </w:rPr>
        <w:t>á</w:t>
      </w:r>
      <w:r w:rsidRPr="00113855">
        <w:rPr>
          <w:rFonts w:eastAsia="ArialMT"/>
          <w:szCs w:val="20"/>
        </w:rPr>
        <w:t>rove</w:t>
      </w:r>
      <w:r w:rsidRPr="00113855">
        <w:rPr>
          <w:rFonts w:eastAsia="ArialMT" w:hint="eastAsia"/>
          <w:szCs w:val="20"/>
        </w:rPr>
        <w:t>ň</w:t>
      </w:r>
      <w:r w:rsidRPr="00113855">
        <w:rPr>
          <w:rFonts w:eastAsia="ArialMT"/>
          <w:szCs w:val="20"/>
        </w:rPr>
        <w:t xml:space="preserve"> rozvoj ostatn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ch v</w:t>
      </w:r>
      <w:r w:rsidRPr="00113855">
        <w:rPr>
          <w:rFonts w:eastAsia="ArialMT" w:hint="eastAsia"/>
          <w:szCs w:val="20"/>
        </w:rPr>
        <w:t>ý</w:t>
      </w:r>
      <w:r w:rsidRPr="00113855">
        <w:rPr>
          <w:rFonts w:eastAsia="ArialMT"/>
          <w:szCs w:val="20"/>
        </w:rPr>
        <w:t>znamn</w:t>
      </w:r>
      <w:r w:rsidRPr="00113855">
        <w:rPr>
          <w:rFonts w:eastAsia="ArialMT" w:hint="eastAsia"/>
          <w:szCs w:val="20"/>
        </w:rPr>
        <w:t>ý</w:t>
      </w:r>
      <w:r w:rsidRPr="00113855">
        <w:rPr>
          <w:rFonts w:eastAsia="ArialMT"/>
          <w:szCs w:val="20"/>
        </w:rPr>
        <w:t>ch center os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dlen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kraje, zvl</w:t>
      </w:r>
      <w:r w:rsidRPr="00113855">
        <w:rPr>
          <w:rFonts w:eastAsia="ArialMT" w:hint="eastAsia"/>
          <w:szCs w:val="20"/>
        </w:rPr>
        <w:t>áš</w:t>
      </w:r>
      <w:r w:rsidRPr="00113855">
        <w:rPr>
          <w:rFonts w:eastAsia="ArialMT"/>
          <w:szCs w:val="20"/>
        </w:rPr>
        <w:t>t</w:t>
      </w:r>
      <w:r w:rsidRPr="00113855">
        <w:rPr>
          <w:rFonts w:eastAsia="ArialMT" w:hint="eastAsia"/>
          <w:szCs w:val="20"/>
        </w:rPr>
        <w:t>ě</w:t>
      </w:r>
      <w:r w:rsidRPr="00113855">
        <w:rPr>
          <w:rFonts w:eastAsia="ArialMT"/>
          <w:szCs w:val="20"/>
        </w:rPr>
        <w:t xml:space="preserve"> st</w:t>
      </w:r>
      <w:r w:rsidRPr="00113855">
        <w:rPr>
          <w:rFonts w:eastAsia="ArialMT" w:hint="eastAsia"/>
          <w:szCs w:val="20"/>
        </w:rPr>
        <w:t>ř</w:t>
      </w:r>
      <w:r w:rsidRPr="00113855">
        <w:rPr>
          <w:rFonts w:eastAsia="ArialMT"/>
          <w:szCs w:val="20"/>
        </w:rPr>
        <w:t>edisek pln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c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ch funkci obce s roz</w:t>
      </w:r>
      <w:r w:rsidRPr="00113855">
        <w:rPr>
          <w:rFonts w:eastAsia="ArialMT" w:hint="eastAsia"/>
          <w:szCs w:val="20"/>
        </w:rPr>
        <w:t>šíř</w:t>
      </w:r>
      <w:r w:rsidRPr="00113855">
        <w:rPr>
          <w:rFonts w:eastAsia="ArialMT"/>
          <w:szCs w:val="20"/>
        </w:rPr>
        <w:t>enou p</w:t>
      </w:r>
      <w:r w:rsidRPr="00113855">
        <w:rPr>
          <w:rFonts w:eastAsia="ArialMT" w:hint="eastAsia"/>
          <w:szCs w:val="20"/>
        </w:rPr>
        <w:t>ů</w:t>
      </w:r>
      <w:r w:rsidRPr="00113855">
        <w:rPr>
          <w:rFonts w:eastAsia="ArialMT"/>
          <w:szCs w:val="20"/>
        </w:rPr>
        <w:t>sobnost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. Vytv</w:t>
      </w:r>
      <w:r w:rsidRPr="00113855">
        <w:rPr>
          <w:rFonts w:eastAsia="ArialMT" w:hint="eastAsia"/>
          <w:szCs w:val="20"/>
        </w:rPr>
        <w:t>ář</w:t>
      </w:r>
      <w:r w:rsidRPr="00113855">
        <w:rPr>
          <w:rFonts w:eastAsia="ArialMT"/>
          <w:szCs w:val="20"/>
        </w:rPr>
        <w:t>et funk</w:t>
      </w:r>
      <w:r w:rsidRPr="00113855">
        <w:rPr>
          <w:rFonts w:eastAsia="ArialMT" w:hint="eastAsia"/>
          <w:szCs w:val="20"/>
        </w:rPr>
        <w:t>č</w:t>
      </w:r>
      <w:r w:rsidRPr="00113855">
        <w:rPr>
          <w:rFonts w:eastAsia="ArialMT"/>
          <w:szCs w:val="20"/>
        </w:rPr>
        <w:t>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podm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nky pro zes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len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kooperativn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ch vztah</w:t>
      </w:r>
      <w:r w:rsidRPr="00113855">
        <w:rPr>
          <w:rFonts w:eastAsia="ArialMT" w:hint="eastAsia"/>
          <w:szCs w:val="20"/>
        </w:rPr>
        <w:t>ů</w:t>
      </w:r>
      <w:r w:rsidRPr="00113855">
        <w:rPr>
          <w:rFonts w:eastAsia="ArialMT"/>
          <w:szCs w:val="20"/>
        </w:rPr>
        <w:t xml:space="preserve"> mezi m</w:t>
      </w:r>
      <w:r w:rsidRPr="00113855">
        <w:rPr>
          <w:rFonts w:eastAsia="ArialMT" w:hint="eastAsia"/>
          <w:szCs w:val="20"/>
        </w:rPr>
        <w:t>ě</w:t>
      </w:r>
      <w:r w:rsidRPr="00113855">
        <w:rPr>
          <w:rFonts w:eastAsia="ArialMT"/>
          <w:szCs w:val="20"/>
        </w:rPr>
        <w:t>sty a venkovem kraje, s c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lem zv</w:t>
      </w:r>
      <w:r w:rsidRPr="00113855">
        <w:rPr>
          <w:rFonts w:eastAsia="ArialMT" w:hint="eastAsia"/>
          <w:szCs w:val="20"/>
        </w:rPr>
        <w:t>ýš</w:t>
      </w:r>
      <w:r w:rsidRPr="00113855">
        <w:rPr>
          <w:rFonts w:eastAsia="ArialMT"/>
          <w:szCs w:val="20"/>
        </w:rPr>
        <w:t>it atraktivitu a konkurenceschopnost venkovsk</w:t>
      </w:r>
      <w:r w:rsidRPr="00113855">
        <w:rPr>
          <w:rFonts w:eastAsia="ArialMT" w:hint="eastAsia"/>
          <w:szCs w:val="20"/>
        </w:rPr>
        <w:t>é</w:t>
      </w:r>
      <w:r w:rsidRPr="00113855">
        <w:rPr>
          <w:rFonts w:eastAsia="ArialMT"/>
          <w:szCs w:val="20"/>
        </w:rPr>
        <w:t>ho prostoru a omezovat negativn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 xml:space="preserve"> d</w:t>
      </w:r>
      <w:r w:rsidRPr="00113855">
        <w:rPr>
          <w:rFonts w:eastAsia="ArialMT" w:hint="eastAsia"/>
          <w:szCs w:val="20"/>
        </w:rPr>
        <w:t>ů</w:t>
      </w:r>
      <w:r w:rsidRPr="00113855">
        <w:rPr>
          <w:rFonts w:eastAsia="ArialMT"/>
          <w:szCs w:val="20"/>
        </w:rPr>
        <w:t xml:space="preserve">sledky </w:t>
      </w:r>
      <w:proofErr w:type="spellStart"/>
      <w:r w:rsidRPr="00113855">
        <w:rPr>
          <w:rFonts w:eastAsia="ArialMT"/>
          <w:szCs w:val="20"/>
        </w:rPr>
        <w:t>suburbanizace</w:t>
      </w:r>
      <w:proofErr w:type="spellEnd"/>
      <w:r w:rsidRPr="00113855">
        <w:rPr>
          <w:rFonts w:eastAsia="ArialMT"/>
          <w:szCs w:val="20"/>
        </w:rPr>
        <w:t xml:space="preserve"> pro udr</w:t>
      </w:r>
      <w:r w:rsidRPr="00113855">
        <w:rPr>
          <w:rFonts w:eastAsia="ArialMT" w:hint="eastAsia"/>
          <w:szCs w:val="20"/>
        </w:rPr>
        <w:t>ž</w:t>
      </w:r>
      <w:r w:rsidRPr="00113855">
        <w:rPr>
          <w:rFonts w:eastAsia="ArialMT"/>
          <w:szCs w:val="20"/>
        </w:rPr>
        <w:t>iteln</w:t>
      </w:r>
      <w:r w:rsidRPr="00113855">
        <w:rPr>
          <w:rFonts w:eastAsia="ArialMT" w:hint="eastAsia"/>
          <w:szCs w:val="20"/>
        </w:rPr>
        <w:t>ý</w:t>
      </w:r>
      <w:r w:rsidRPr="00113855">
        <w:rPr>
          <w:rFonts w:eastAsia="ArialMT"/>
          <w:szCs w:val="20"/>
        </w:rPr>
        <w:t xml:space="preserve"> rozvoj </w:t>
      </w:r>
      <w:r w:rsidRPr="00113855">
        <w:rPr>
          <w:rFonts w:eastAsia="ArialMT" w:hint="eastAsia"/>
          <w:szCs w:val="20"/>
        </w:rPr>
        <w:t>ú</w:t>
      </w:r>
      <w:r w:rsidRPr="00113855">
        <w:rPr>
          <w:rFonts w:eastAsia="ArialMT"/>
          <w:szCs w:val="20"/>
        </w:rPr>
        <w:t>zem</w:t>
      </w:r>
      <w:r w:rsidRPr="00113855">
        <w:rPr>
          <w:rFonts w:eastAsia="ArialMT" w:hint="eastAsia"/>
          <w:szCs w:val="20"/>
        </w:rPr>
        <w:t>í</w:t>
      </w:r>
      <w:r w:rsidRPr="00113855">
        <w:rPr>
          <w:rFonts w:eastAsia="ArialMT"/>
          <w:szCs w:val="20"/>
        </w:rPr>
        <w:t>.</w:t>
      </w:r>
    </w:p>
    <w:p w:rsidR="00805A89" w:rsidRDefault="00805A89" w:rsidP="000309B9">
      <w:pPr>
        <w:autoSpaceDE w:val="0"/>
        <w:autoSpaceDN w:val="0"/>
        <w:adjustRightInd w:val="0"/>
        <w:jc w:val="both"/>
        <w:rPr>
          <w:i/>
          <w:szCs w:val="20"/>
        </w:rPr>
      </w:pPr>
      <w:r>
        <w:rPr>
          <w:i/>
          <w:szCs w:val="20"/>
        </w:rPr>
        <w:t>-Netýká se daného území.</w:t>
      </w:r>
    </w:p>
    <w:p w:rsidR="00204CD2" w:rsidRDefault="00204CD2" w:rsidP="000309B9">
      <w:pPr>
        <w:jc w:val="both"/>
        <w:rPr>
          <w:b/>
        </w:rPr>
      </w:pPr>
    </w:p>
    <w:p w:rsidR="006F3A13" w:rsidRDefault="006F3A13" w:rsidP="000309B9">
      <w:pPr>
        <w:jc w:val="both"/>
      </w:pPr>
      <w:r>
        <w:rPr>
          <w:b/>
        </w:rPr>
        <w:t>(</w:t>
      </w:r>
      <w:r w:rsidRPr="002B018D">
        <w:rPr>
          <w:b/>
        </w:rPr>
        <w:t>5</w:t>
      </w:r>
      <w:r>
        <w:rPr>
          <w:b/>
        </w:rPr>
        <w:t>)</w:t>
      </w:r>
      <w:r>
        <w:t xml:space="preserve"> Podporovat vytváření vhodných územních podmínek pro umístění a realizací potřebných staveb a opatření pro účinné zlepšení dopravní dostupnosti, dopravní vybavenosti a veřejné dopravní obsluhy kraje podle PRÚOZK, PÚR CR, ZÚR ZK. Považovat tento úkol za rozhodující prioritu rozvoje kraje nejméně do roku 2013. Pamatovat přitom současně na:</w:t>
      </w:r>
    </w:p>
    <w:p w:rsidR="006F3A13" w:rsidRDefault="006F3A13" w:rsidP="000309B9">
      <w:pPr>
        <w:pStyle w:val="Odstavecseseznamem"/>
        <w:numPr>
          <w:ilvl w:val="0"/>
          <w:numId w:val="30"/>
        </w:numPr>
        <w:spacing w:line="259" w:lineRule="auto"/>
        <w:jc w:val="both"/>
        <w:rPr>
          <w:rFonts w:ascii="Calibri" w:eastAsia="ArialMT" w:hAnsi="Calibri"/>
          <w:szCs w:val="20"/>
        </w:rPr>
      </w:pPr>
      <w:r w:rsidRPr="000E2A61">
        <w:rPr>
          <w:rFonts w:ascii="Calibri" w:eastAsia="ArialMT" w:hAnsi="Calibri"/>
          <w:szCs w:val="20"/>
        </w:rPr>
        <w:t>rozvoj a zkvalitnění železniční dopravy a infrastruktury pro každodenní i rekreační využití jako rovnocenné alternativy k silniční dopravě, včetně možnosti širšího uplatnění systému lehké kolejové dopravy jako součásti integrovaného dopravního systému pro ekologicky šetrnou formu dopravní obsluhy území kraje;</w:t>
      </w:r>
    </w:p>
    <w:p w:rsidR="006F3A13" w:rsidRPr="00EB7008" w:rsidRDefault="00EB7008" w:rsidP="000309B9">
      <w:pPr>
        <w:pStyle w:val="Odstavecseseznamem"/>
        <w:spacing w:line="259" w:lineRule="auto"/>
        <w:jc w:val="both"/>
        <w:rPr>
          <w:color w:val="000000" w:themeColor="text1"/>
        </w:rPr>
      </w:pPr>
      <w:r w:rsidRPr="00EB7008">
        <w:rPr>
          <w:rFonts w:ascii="Calibri" w:eastAsia="ArialMT" w:hAnsi="Calibri"/>
          <w:i/>
          <w:color w:val="000000" w:themeColor="text1"/>
          <w:szCs w:val="20"/>
        </w:rPr>
        <w:t>- Projektant prověří možnosti zlepšení využití</w:t>
      </w:r>
      <w:r w:rsidR="006F3A13" w:rsidRPr="00EB7008">
        <w:rPr>
          <w:rFonts w:ascii="Calibri" w:eastAsia="ArialMT" w:hAnsi="Calibri"/>
          <w:i/>
          <w:color w:val="000000" w:themeColor="text1"/>
          <w:szCs w:val="20"/>
        </w:rPr>
        <w:t xml:space="preserve"> </w:t>
      </w:r>
      <w:r w:rsidRPr="00EB7008">
        <w:rPr>
          <w:rFonts w:ascii="Calibri" w:eastAsia="ArialMT" w:hAnsi="Calibri"/>
          <w:i/>
          <w:color w:val="000000" w:themeColor="text1"/>
          <w:szCs w:val="20"/>
        </w:rPr>
        <w:t>v</w:t>
      </w:r>
      <w:r w:rsidR="006F3A13" w:rsidRPr="00EB7008">
        <w:rPr>
          <w:rFonts w:ascii="Calibri" w:eastAsia="ArialMT" w:hAnsi="Calibri"/>
          <w:i/>
          <w:color w:val="000000" w:themeColor="text1"/>
          <w:szCs w:val="20"/>
        </w:rPr>
        <w:t xml:space="preserve"> dané</w:t>
      </w:r>
      <w:r w:rsidRPr="00EB7008">
        <w:rPr>
          <w:rFonts w:ascii="Calibri" w:eastAsia="ArialMT" w:hAnsi="Calibri"/>
          <w:i/>
          <w:color w:val="000000" w:themeColor="text1"/>
          <w:szCs w:val="20"/>
        </w:rPr>
        <w:t>m</w:t>
      </w:r>
      <w:r w:rsidR="006F3A13" w:rsidRPr="00EB7008">
        <w:rPr>
          <w:rFonts w:ascii="Calibri" w:eastAsia="ArialMT" w:hAnsi="Calibri"/>
          <w:i/>
          <w:color w:val="000000" w:themeColor="text1"/>
          <w:szCs w:val="20"/>
        </w:rPr>
        <w:t xml:space="preserve"> území.</w:t>
      </w:r>
    </w:p>
    <w:p w:rsidR="006F3A13" w:rsidRDefault="006F3A13" w:rsidP="000309B9">
      <w:pPr>
        <w:pStyle w:val="Odstavecseseznamem"/>
        <w:numPr>
          <w:ilvl w:val="0"/>
          <w:numId w:val="29"/>
        </w:numPr>
        <w:jc w:val="both"/>
      </w:pPr>
      <w:r>
        <w:t>rozvoj cyklistické dopravy pro každodenní i rekreační využití jako součásti integrovaných dopravních systémů kraje, včetně potřeby segregace cyklistické dopravy a její převádění do samostatných stezek, s využitím vybraných účelových a místních komunikací s omezeným podílem motorové dopravy</w:t>
      </w:r>
    </w:p>
    <w:p w:rsidR="006F3A13" w:rsidRDefault="006F3A13" w:rsidP="000309B9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  <w:t>-</w:t>
      </w:r>
      <w:r w:rsidR="00432AF7">
        <w:rPr>
          <w:rFonts w:ascii="Calibri" w:eastAsia="ArialMT" w:hAnsi="Calibri"/>
          <w:i/>
          <w:color w:val="000000" w:themeColor="text1"/>
          <w:szCs w:val="20"/>
        </w:rPr>
        <w:t xml:space="preserve"> </w:t>
      </w:r>
      <w:r w:rsidR="00EB7008" w:rsidRPr="00EB7008">
        <w:rPr>
          <w:rFonts w:ascii="Calibri" w:eastAsia="ArialMT" w:hAnsi="Calibri"/>
          <w:i/>
          <w:color w:val="000000" w:themeColor="text1"/>
          <w:szCs w:val="20"/>
        </w:rPr>
        <w:t>Projektant</w:t>
      </w:r>
      <w:r w:rsidRPr="00196D71">
        <w:rPr>
          <w:i/>
        </w:rPr>
        <w:t xml:space="preserve"> prověří</w:t>
      </w:r>
      <w:r>
        <w:rPr>
          <w:i/>
        </w:rPr>
        <w:t xml:space="preserve"> podmínky vhodn</w:t>
      </w:r>
      <w:r w:rsidR="00EB7008">
        <w:rPr>
          <w:i/>
        </w:rPr>
        <w:t>ých</w:t>
      </w:r>
      <w:r w:rsidR="00793FF1">
        <w:rPr>
          <w:i/>
        </w:rPr>
        <w:t xml:space="preserve"> ploch pro cyklistickou dopravu.</w:t>
      </w:r>
    </w:p>
    <w:p w:rsidR="00204CD2" w:rsidRDefault="00204CD2" w:rsidP="000309B9">
      <w:pPr>
        <w:jc w:val="both"/>
        <w:rPr>
          <w:b/>
        </w:rPr>
      </w:pPr>
    </w:p>
    <w:p w:rsidR="007622FD" w:rsidRDefault="00093666" w:rsidP="000309B9">
      <w:pPr>
        <w:jc w:val="both"/>
      </w:pPr>
      <w:r>
        <w:rPr>
          <w:b/>
        </w:rPr>
        <w:t>(</w:t>
      </w:r>
      <w:r w:rsidR="007622FD" w:rsidRPr="00AD7BBB">
        <w:rPr>
          <w:b/>
        </w:rPr>
        <w:t>6</w:t>
      </w:r>
      <w:r>
        <w:rPr>
          <w:b/>
        </w:rPr>
        <w:t>)</w:t>
      </w:r>
      <w:r w:rsidR="007622FD">
        <w:t xml:space="preserve"> Podporovat péči o typické a výjimečné přírodní, kulturní a civilizační hodnoty kraje, které vytvářejí charakteristické znaky území, přispívají k jeho snadné identifikaci a posilují vztah obyvatelstva kraje ke</w:t>
      </w:r>
      <w:r w:rsidR="00AD3137">
        <w:t> </w:t>
      </w:r>
      <w:r w:rsidR="007622FD">
        <w:t>zvolenému životnímu prostoru. Dbát přitom zvláště na:</w:t>
      </w:r>
    </w:p>
    <w:p w:rsidR="007622FD" w:rsidRDefault="007622FD" w:rsidP="000309B9">
      <w:pPr>
        <w:pStyle w:val="Odstavecseseznamem"/>
        <w:numPr>
          <w:ilvl w:val="0"/>
          <w:numId w:val="20"/>
        </w:numPr>
        <w:jc w:val="both"/>
      </w:pPr>
      <w:r>
        <w:t>zachování a obnovu jedinečného výrazu kulturní krajiny v její místní i regionální rozmanitosti a</w:t>
      </w:r>
      <w:r w:rsidR="00AD3137">
        <w:t> </w:t>
      </w:r>
      <w:r>
        <w:t xml:space="preserve">kvalitě životního prostředí, s cílem minimalizovat necitlivé zásahy do krajinného rázu </w:t>
      </w:r>
      <w:r>
        <w:lastRenderedPageBreak/>
        <w:t>s</w:t>
      </w:r>
      <w:r w:rsidR="00AD3137">
        <w:t> </w:t>
      </w:r>
      <w:r>
        <w:t>ohledem na cílové charakteristiky a typy krajiny a podpořit úpravy, které povedou k obnově a zkvalitnění krajinných hodnot území;</w:t>
      </w:r>
    </w:p>
    <w:p w:rsidR="007622FD" w:rsidRDefault="007622FD" w:rsidP="000309B9">
      <w:pPr>
        <w:pStyle w:val="Odstavecseseznamem"/>
        <w:numPr>
          <w:ilvl w:val="0"/>
          <w:numId w:val="20"/>
        </w:numPr>
        <w:jc w:val="both"/>
      </w:pPr>
      <w:r>
        <w:t>umísťování rozvojových záměrů, které mohou výrazně ovlivnit charakter krajiny, do co nejméně konfliktních lokalit s následnou podporou potřebných kompenzačních opatření;</w:t>
      </w:r>
    </w:p>
    <w:p w:rsidR="007622FD" w:rsidRDefault="007622FD" w:rsidP="000309B9">
      <w:pPr>
        <w:pStyle w:val="Odstavecseseznamem"/>
        <w:numPr>
          <w:ilvl w:val="0"/>
          <w:numId w:val="20"/>
        </w:numPr>
        <w:jc w:val="both"/>
      </w:pPr>
      <w:r>
        <w:t>zachování a citlivé doplnění tradičního vnějšího i vnitřního výrazu sídel, s cílem nenarušovat historicky cenné městské i venkovské urbanistické struktury a architektonické dominanty nevhodnou zástavbou, vyloučit nekoncepční formy využívání zastavitelného území a zamezit urbánní fragmentaci přilehlé krajiny;</w:t>
      </w:r>
    </w:p>
    <w:p w:rsidR="007622FD" w:rsidRDefault="007622FD" w:rsidP="000309B9">
      <w:pPr>
        <w:pStyle w:val="Odstavecseseznamem"/>
        <w:numPr>
          <w:ilvl w:val="0"/>
          <w:numId w:val="20"/>
        </w:numPr>
        <w:jc w:val="both"/>
      </w:pPr>
      <w:r>
        <w:t>zachování krajově pestrých hodnot kulturního dědictví měst i venkova a jeho oblastní charakteristiky.</w:t>
      </w:r>
    </w:p>
    <w:p w:rsidR="007622FD" w:rsidRPr="008977B1" w:rsidRDefault="008977B1" w:rsidP="000309B9">
      <w:pPr>
        <w:jc w:val="both"/>
        <w:rPr>
          <w:i/>
        </w:rPr>
      </w:pPr>
      <w:r>
        <w:rPr>
          <w:i/>
        </w:rPr>
        <w:t>-Ú</w:t>
      </w:r>
      <w:r w:rsidR="007622FD" w:rsidRPr="008977B1">
        <w:rPr>
          <w:i/>
        </w:rPr>
        <w:t>zemní plán bude respektovat a chránit stávající nemovité kulturní památky, jakož i přírodní, historické a kulturní hodnoty v území. Rozvojové záměry nesmí ovlivnit celkový charakter krajiny a</w:t>
      </w:r>
      <w:r w:rsidR="00AD3137">
        <w:rPr>
          <w:i/>
        </w:rPr>
        <w:t> </w:t>
      </w:r>
      <w:r w:rsidR="007622FD" w:rsidRPr="008977B1">
        <w:rPr>
          <w:i/>
        </w:rPr>
        <w:t>kvalitu životního prostředí s cílem minimalizace zásahu do krajinného rázu.</w:t>
      </w:r>
    </w:p>
    <w:p w:rsidR="00204CD2" w:rsidRDefault="00204CD2" w:rsidP="000309B9">
      <w:pPr>
        <w:jc w:val="both"/>
        <w:rPr>
          <w:b/>
        </w:rPr>
      </w:pPr>
    </w:p>
    <w:p w:rsidR="007622FD" w:rsidRDefault="00093666" w:rsidP="000309B9">
      <w:pPr>
        <w:jc w:val="both"/>
      </w:pPr>
      <w:r>
        <w:rPr>
          <w:b/>
        </w:rPr>
        <w:t>(</w:t>
      </w:r>
      <w:r w:rsidR="007622FD" w:rsidRPr="008977B1">
        <w:rPr>
          <w:b/>
        </w:rPr>
        <w:t>7</w:t>
      </w:r>
      <w:r>
        <w:rPr>
          <w:b/>
        </w:rPr>
        <w:t>)</w:t>
      </w:r>
      <w:r w:rsidR="007622FD">
        <w:t xml:space="preserve"> Dbát při podpoře stabilizace a rozvoje hospodářských funkcí na území kraje zvláště ve vymezených rozvojových oblastech a vymezených rozvojových osách především na:</w:t>
      </w:r>
    </w:p>
    <w:p w:rsidR="007622FD" w:rsidRDefault="007622FD" w:rsidP="000309B9">
      <w:pPr>
        <w:pStyle w:val="Odstavecseseznamem"/>
        <w:numPr>
          <w:ilvl w:val="0"/>
          <w:numId w:val="21"/>
        </w:numPr>
        <w:jc w:val="both"/>
      </w:pPr>
      <w:r>
        <w:t>upřednostňování komplexních řešení před uplatňováním jednostranných hledisek a</w:t>
      </w:r>
      <w:r w:rsidR="00AD3137">
        <w:t> </w:t>
      </w:r>
      <w:r>
        <w:t>požadavků, které ve svých důsledcích zhoršují stav i hodnoty území;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významné sociální vlivy plynoucí z úrovně zabezpečení kvality života obyvatel a obytného prostředí, s cílem podpořit zajištění sídel potřebnou infrastrukturou, vybaveností a obsluhou, prosadit příznivá urbanistická a architektonická řešení a zajistit dostatečná zastoupení veřejné zeleně a zachování prostupnosti krajiny;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využití ploch a objektů vhodných k podnikání v zastavěném území, s cílem podpořit přednostně rekonstrukce a přestavby nevyužívaných objektů a areálů, a na výběr ploch vhodných k</w:t>
      </w:r>
      <w:r w:rsidR="00AD3137">
        <w:t> </w:t>
      </w:r>
      <w:r>
        <w:t>podnikání v zastavitelném území, s cílem nezhoršit podmínky pro využívání zastavěného území a dodržet funkční a urbanistickou celistvost sídla;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hospodárné využívání zastavěného území, zajištění ochrany nezastavěného území a zachování veřejné zeleně, včetně minimalizace jeho fragmentace;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vytváření podmínek pro souvislé plochy zeleně v územích, kde je krajina negativně poznamenána lidskou činností, v bezprostředním okolí větších sídel zachování a zakládání zelených pásů zajišťujících prostupnost krajiny a podmínky pro nenáročné formy krátkodobé rekreace;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výraznější podporu rozvoje hospodářsky významných aktivit cestovního ruchu, turistiky, lázeňství a rekreace na území kraje, s cílem zabezpečit potřeby jejich rozvoje v souladu s</w:t>
      </w:r>
      <w:r w:rsidR="00AD3137">
        <w:t> </w:t>
      </w:r>
      <w:r>
        <w:t>podmínkami v konkrétní části území;</w:t>
      </w:r>
    </w:p>
    <w:p w:rsidR="007622FD" w:rsidRPr="00AD3137" w:rsidRDefault="007622FD" w:rsidP="000309B9">
      <w:pPr>
        <w:pStyle w:val="Odstavecseseznamem"/>
        <w:numPr>
          <w:ilvl w:val="0"/>
          <w:numId w:val="22"/>
        </w:numPr>
        <w:jc w:val="both"/>
        <w:rPr>
          <w:color w:val="000000" w:themeColor="text1"/>
        </w:rPr>
      </w:pPr>
      <w:r>
        <w:t xml:space="preserve">významné ekonomické přínosy ze zemědělství, vinařství a lesního hospodářství, s cílem zabezpečit jejich územní nároky a urychlit pozemkové úpravy potřebné pro jejich rozvoj, a na potřeby uplatnění též mimoprodukční </w:t>
      </w:r>
      <w:r w:rsidRPr="00AD3137">
        <w:rPr>
          <w:color w:val="000000" w:themeColor="text1"/>
        </w:rPr>
        <w:t xml:space="preserve">funkce zemědělství v krajině a mimoprodukční funkce lesů v </w:t>
      </w:r>
      <w:proofErr w:type="spellStart"/>
      <w:r w:rsidRPr="00AD3137">
        <w:rPr>
          <w:color w:val="000000" w:themeColor="text1"/>
        </w:rPr>
        <w:t>návštěvnicky</w:t>
      </w:r>
      <w:proofErr w:type="spellEnd"/>
      <w:r w:rsidRPr="00AD3137">
        <w:rPr>
          <w:color w:val="000000" w:themeColor="text1"/>
        </w:rPr>
        <w:t xml:space="preserve"> a rekreačně atraktivních oblastech, s cílem umožnit intenzivnější rekreační a turistické využívání území;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rozvíjení krajských systémů dopravní obsluhy a technické vybavenosti, soustav zásobování energiemi a vodou a na využití vlastních surovinových zdrojů pro výstavbu, s cílem zabezpečit podmínky pro hospodářský rozvoj vybraných území kraje a pro stabilizaci hospodářských činností v ostatním území kraje v souladu s požadavky zajištění kvality života jeho obyvatel současných i budoucích;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zajištění územní ochrany ploch potřebných pro umísťování staveb a opatření na ochranu před povodněmi a pro vymezení území určených k rozlivům povodní;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vymezování zastavitelných ploch v záplavových územích a umisťování do nich veřejné infrastruktury jen ve zcela výjimečných a zvlášť odůvodněných případech;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lastRenderedPageBreak/>
        <w:t>vytváření podmínek v zastavěném území a zastavitelných plochách pro zadržování, vsakování a využívání dešťových vod jako zdroje vody a s cílem zmírňování účinků povodní;</w:t>
      </w:r>
    </w:p>
    <w:p w:rsidR="007622FD" w:rsidRDefault="007622FD" w:rsidP="000309B9">
      <w:pPr>
        <w:pStyle w:val="Odstavecseseznamem"/>
        <w:numPr>
          <w:ilvl w:val="0"/>
          <w:numId w:val="22"/>
        </w:numPr>
        <w:jc w:val="both"/>
      </w:pPr>
      <w:r>
        <w:t>důsledky náhlých hospodářských změn, které mohou vyvolat změnu v nárocích na formu a rozsah dosavadního způsobu využívání dotčených ploch či koridorů, s cílem zajistit v území podmínky pro jejich opětovné využití.</w:t>
      </w:r>
    </w:p>
    <w:p w:rsidR="007622FD" w:rsidRPr="00AD3137" w:rsidRDefault="008977B1" w:rsidP="000309B9">
      <w:pPr>
        <w:jc w:val="both"/>
        <w:rPr>
          <w:i/>
          <w:color w:val="000000" w:themeColor="text1"/>
        </w:rPr>
      </w:pPr>
      <w:r>
        <w:rPr>
          <w:i/>
        </w:rPr>
        <w:t>-Ú</w:t>
      </w:r>
      <w:r w:rsidR="007622FD" w:rsidRPr="008977B1">
        <w:rPr>
          <w:i/>
        </w:rPr>
        <w:t xml:space="preserve">zemní plán bude řešen v souladu s prioritou na dodržení funkční a urbanistické celistvosti sídla. </w:t>
      </w:r>
      <w:r>
        <w:rPr>
          <w:i/>
        </w:rPr>
        <w:t xml:space="preserve">Řešené lokality budou </w:t>
      </w:r>
      <w:r w:rsidR="00AD3137">
        <w:rPr>
          <w:i/>
        </w:rPr>
        <w:t>projektantem</w:t>
      </w:r>
      <w:r w:rsidR="007622FD" w:rsidRPr="008977B1">
        <w:rPr>
          <w:i/>
        </w:rPr>
        <w:t xml:space="preserve"> prověřeny a řešeny s ohledem na přímou vazbu na současně zastavěné území</w:t>
      </w:r>
      <w:r w:rsidR="007622FD" w:rsidRPr="00AD3137">
        <w:rPr>
          <w:i/>
          <w:color w:val="000000" w:themeColor="text1"/>
        </w:rPr>
        <w:t xml:space="preserve">. </w:t>
      </w:r>
      <w:r w:rsidR="00AD3137" w:rsidRPr="00AD3137">
        <w:rPr>
          <w:i/>
          <w:color w:val="000000" w:themeColor="text1"/>
        </w:rPr>
        <w:t>Část</w:t>
      </w:r>
      <w:r w:rsidR="007622FD" w:rsidRPr="00AD3137">
        <w:rPr>
          <w:i/>
          <w:color w:val="000000" w:themeColor="text1"/>
        </w:rPr>
        <w:t xml:space="preserve"> území obce </w:t>
      </w:r>
      <w:r w:rsidR="0049625E" w:rsidRPr="00AD3137">
        <w:rPr>
          <w:i/>
          <w:color w:val="000000" w:themeColor="text1"/>
        </w:rPr>
        <w:t>Jarohněvice</w:t>
      </w:r>
      <w:r w:rsidR="007622FD" w:rsidRPr="00AD3137">
        <w:rPr>
          <w:i/>
          <w:color w:val="000000" w:themeColor="text1"/>
        </w:rPr>
        <w:t xml:space="preserve"> se </w:t>
      </w:r>
      <w:r w:rsidR="00AD3137" w:rsidRPr="00AD3137">
        <w:rPr>
          <w:i/>
          <w:color w:val="000000" w:themeColor="text1"/>
        </w:rPr>
        <w:t>v aktivní záplavové zóně a část v </w:t>
      </w:r>
      <w:r w:rsidR="007622FD" w:rsidRPr="00AD3137">
        <w:rPr>
          <w:i/>
          <w:color w:val="000000" w:themeColor="text1"/>
        </w:rPr>
        <w:t>záplavové</w:t>
      </w:r>
      <w:r w:rsidR="00AD3137" w:rsidRPr="00AD3137">
        <w:rPr>
          <w:i/>
          <w:color w:val="000000" w:themeColor="text1"/>
        </w:rPr>
        <w:t xml:space="preserve">m </w:t>
      </w:r>
      <w:r w:rsidR="007622FD" w:rsidRPr="00AD3137">
        <w:rPr>
          <w:i/>
          <w:color w:val="000000" w:themeColor="text1"/>
        </w:rPr>
        <w:t xml:space="preserve"> území</w:t>
      </w:r>
      <w:r w:rsidR="00AD3137" w:rsidRPr="00AD3137">
        <w:rPr>
          <w:i/>
          <w:color w:val="000000" w:themeColor="text1"/>
        </w:rPr>
        <w:t xml:space="preserve"> Q 100</w:t>
      </w:r>
      <w:r w:rsidR="007622FD" w:rsidRPr="00AD3137">
        <w:rPr>
          <w:i/>
          <w:color w:val="000000" w:themeColor="text1"/>
        </w:rPr>
        <w:t>.</w:t>
      </w:r>
      <w:r w:rsidR="00AD3137" w:rsidRPr="00AD3137">
        <w:rPr>
          <w:i/>
          <w:color w:val="000000" w:themeColor="text1"/>
        </w:rPr>
        <w:t xml:space="preserve"> </w:t>
      </w:r>
      <w:proofErr w:type="gramStart"/>
      <w:r w:rsidR="007622FD" w:rsidRPr="00AD3137">
        <w:rPr>
          <w:i/>
          <w:color w:val="000000" w:themeColor="text1"/>
        </w:rPr>
        <w:t>P</w:t>
      </w:r>
      <w:r w:rsidR="00AD3137" w:rsidRPr="00AD3137">
        <w:rPr>
          <w:i/>
          <w:color w:val="000000" w:themeColor="text1"/>
        </w:rPr>
        <w:t xml:space="preserve">rojektant </w:t>
      </w:r>
      <w:r w:rsidR="007622FD" w:rsidRPr="00AD3137">
        <w:rPr>
          <w:i/>
          <w:color w:val="000000" w:themeColor="text1"/>
        </w:rPr>
        <w:t xml:space="preserve"> prověř</w:t>
      </w:r>
      <w:r w:rsidR="00AD3137" w:rsidRPr="00AD3137">
        <w:rPr>
          <w:i/>
          <w:color w:val="000000" w:themeColor="text1"/>
        </w:rPr>
        <w:t>í</w:t>
      </w:r>
      <w:proofErr w:type="gramEnd"/>
      <w:r w:rsidR="007622FD" w:rsidRPr="00AD3137">
        <w:rPr>
          <w:i/>
          <w:color w:val="000000" w:themeColor="text1"/>
        </w:rPr>
        <w:t>, případně vymez</w:t>
      </w:r>
      <w:r w:rsidR="00AD3137" w:rsidRPr="00AD3137">
        <w:rPr>
          <w:i/>
          <w:color w:val="000000" w:themeColor="text1"/>
        </w:rPr>
        <w:t>í</w:t>
      </w:r>
      <w:r w:rsidR="007622FD" w:rsidRPr="00AD3137">
        <w:rPr>
          <w:i/>
          <w:color w:val="000000" w:themeColor="text1"/>
        </w:rPr>
        <w:t xml:space="preserve"> protierozní opatření.</w:t>
      </w:r>
    </w:p>
    <w:p w:rsidR="00204CD2" w:rsidRDefault="00204CD2" w:rsidP="000309B9">
      <w:pPr>
        <w:jc w:val="both"/>
        <w:rPr>
          <w:b/>
          <w:szCs w:val="20"/>
        </w:rPr>
      </w:pPr>
    </w:p>
    <w:p w:rsidR="006167AF" w:rsidRPr="002F56F1" w:rsidRDefault="006167AF" w:rsidP="000309B9">
      <w:pPr>
        <w:jc w:val="both"/>
        <w:rPr>
          <w:rFonts w:eastAsia="ArialMT"/>
          <w:szCs w:val="20"/>
        </w:rPr>
      </w:pPr>
      <w:r w:rsidRPr="006167AF">
        <w:rPr>
          <w:b/>
          <w:szCs w:val="20"/>
        </w:rPr>
        <w:t>(8)</w:t>
      </w:r>
      <w:r w:rsidRPr="002F56F1">
        <w:rPr>
          <w:szCs w:val="20"/>
        </w:rPr>
        <w:t xml:space="preserve"> </w:t>
      </w:r>
      <w:r w:rsidRPr="002F56F1">
        <w:rPr>
          <w:rFonts w:eastAsia="ArialMT"/>
          <w:szCs w:val="20"/>
        </w:rPr>
        <w:t>Podporovat ve specifick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>ch oblastech kraje ochranu a rozvoj specifick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 xml:space="preserve">ch hodnot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a 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>e</w:t>
      </w:r>
      <w:r w:rsidRPr="002F56F1">
        <w:rPr>
          <w:rFonts w:eastAsia="ArialMT" w:hint="eastAsia"/>
          <w:szCs w:val="20"/>
        </w:rPr>
        <w:t>š</w:t>
      </w:r>
      <w:r w:rsidRPr="002F56F1">
        <w:rPr>
          <w:rFonts w:eastAsia="ArialMT"/>
          <w:szCs w:val="20"/>
        </w:rPr>
        <w:t>en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specifick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>ch probl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>m</w:t>
      </w:r>
      <w:r w:rsidRPr="002F56F1">
        <w:rPr>
          <w:rFonts w:eastAsia="ArialMT" w:hint="eastAsia"/>
          <w:szCs w:val="20"/>
        </w:rPr>
        <w:t>ů</w:t>
      </w:r>
      <w:r w:rsidRPr="002F56F1">
        <w:rPr>
          <w:rFonts w:eastAsia="ArialMT"/>
          <w:szCs w:val="20"/>
        </w:rPr>
        <w:t>, pro kter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 xml:space="preserve"> jsou vymezeny. Prosazovat v tomto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takov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 xml:space="preserve"> formy rozvoje, kter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 xml:space="preserve"> vyhov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pot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>eb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m hospod</w:t>
      </w:r>
      <w:r w:rsidRPr="002F56F1">
        <w:rPr>
          <w:rFonts w:eastAsia="ArialMT" w:hint="eastAsia"/>
          <w:szCs w:val="20"/>
        </w:rPr>
        <w:t>ář</w:t>
      </w:r>
      <w:r w:rsidRPr="002F56F1">
        <w:rPr>
          <w:rFonts w:eastAsia="ArialMT"/>
          <w:szCs w:val="20"/>
        </w:rPr>
        <w:t>sk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>ho a soci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ln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ho vyu</w:t>
      </w:r>
      <w:r w:rsidRPr="002F56F1">
        <w:rPr>
          <w:rFonts w:eastAsia="ArialMT" w:hint="eastAsia"/>
          <w:szCs w:val="20"/>
        </w:rPr>
        <w:t>ží</w:t>
      </w:r>
      <w:r w:rsidRPr="002F56F1">
        <w:rPr>
          <w:rFonts w:eastAsia="ArialMT"/>
          <w:szCs w:val="20"/>
        </w:rPr>
        <w:t>v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a neohroz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zachov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jeho specifick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>ch hodnot. Db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t p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>itom sou</w:t>
      </w:r>
      <w:r w:rsidRPr="002F56F1">
        <w:rPr>
          <w:rFonts w:eastAsia="ArialMT" w:hint="eastAsia"/>
          <w:szCs w:val="20"/>
        </w:rPr>
        <w:t>č</w:t>
      </w:r>
      <w:r w:rsidRPr="002F56F1">
        <w:rPr>
          <w:rFonts w:eastAsia="ArialMT"/>
          <w:szCs w:val="20"/>
        </w:rPr>
        <w:t>asn</w:t>
      </w:r>
      <w:r w:rsidRPr="002F56F1">
        <w:rPr>
          <w:rFonts w:eastAsia="ArialMT" w:hint="eastAsia"/>
          <w:szCs w:val="20"/>
        </w:rPr>
        <w:t>ě</w:t>
      </w:r>
      <w:r w:rsidRPr="002F56F1">
        <w:rPr>
          <w:rFonts w:eastAsia="ArialMT"/>
          <w:szCs w:val="20"/>
        </w:rPr>
        <w:t xml:space="preserve"> na:</w:t>
      </w:r>
    </w:p>
    <w:p w:rsidR="006167AF" w:rsidRPr="002F56F1" w:rsidRDefault="006167AF" w:rsidP="000309B9">
      <w:pPr>
        <w:pStyle w:val="Odstavecseseznamem"/>
        <w:numPr>
          <w:ilvl w:val="0"/>
          <w:numId w:val="31"/>
        </w:numPr>
        <w:spacing w:line="259" w:lineRule="auto"/>
        <w:jc w:val="both"/>
        <w:rPr>
          <w:rFonts w:eastAsia="ArialMT"/>
          <w:szCs w:val="20"/>
        </w:rPr>
      </w:pPr>
      <w:r w:rsidRPr="002F56F1">
        <w:rPr>
          <w:rFonts w:eastAsia="ArialMT"/>
          <w:szCs w:val="20"/>
        </w:rPr>
        <w:t>zaji</w:t>
      </w:r>
      <w:r w:rsidRPr="002F56F1">
        <w:rPr>
          <w:rFonts w:eastAsia="ArialMT" w:hint="eastAsia"/>
          <w:szCs w:val="20"/>
        </w:rPr>
        <w:t>š</w:t>
      </w:r>
      <w:r w:rsidRPr="002F56F1">
        <w:rPr>
          <w:rFonts w:eastAsia="ArialMT"/>
          <w:szCs w:val="20"/>
        </w:rPr>
        <w:t>t</w:t>
      </w:r>
      <w:r w:rsidRPr="002F56F1">
        <w:rPr>
          <w:rFonts w:eastAsia="ArialMT" w:hint="eastAsia"/>
          <w:szCs w:val="20"/>
        </w:rPr>
        <w:t>ě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ch n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rok</w:t>
      </w:r>
      <w:r w:rsidRPr="002F56F1">
        <w:rPr>
          <w:rFonts w:eastAsia="ArialMT" w:hint="eastAsia"/>
          <w:szCs w:val="20"/>
        </w:rPr>
        <w:t>ů</w:t>
      </w:r>
      <w:r w:rsidRPr="002F56F1">
        <w:rPr>
          <w:rFonts w:eastAsia="ArialMT"/>
          <w:szCs w:val="20"/>
        </w:rPr>
        <w:t xml:space="preserve"> pro rozvoj podnik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, slu</w:t>
      </w:r>
      <w:r w:rsidRPr="002F56F1">
        <w:rPr>
          <w:rFonts w:eastAsia="ArialMT" w:hint="eastAsia"/>
          <w:szCs w:val="20"/>
        </w:rPr>
        <w:t>ž</w:t>
      </w:r>
      <w:r w:rsidRPr="002F56F1">
        <w:rPr>
          <w:rFonts w:eastAsia="ArialMT"/>
          <w:szCs w:val="20"/>
        </w:rPr>
        <w:t>eb a ve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>ejn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 xml:space="preserve"> a soci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ln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vybavenosti v hlavn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ch centrech oblast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;</w:t>
      </w:r>
    </w:p>
    <w:p w:rsidR="006167AF" w:rsidRPr="002F56F1" w:rsidRDefault="006167AF" w:rsidP="000309B9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eastAsia="ArialMT"/>
          <w:szCs w:val="20"/>
        </w:rPr>
      </w:pPr>
      <w:r w:rsidRPr="002F56F1">
        <w:rPr>
          <w:rFonts w:eastAsia="ArialMT"/>
          <w:szCs w:val="20"/>
        </w:rPr>
        <w:t>zachov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p</w:t>
      </w:r>
      <w:r w:rsidRPr="002F56F1">
        <w:rPr>
          <w:rFonts w:eastAsia="ArialMT" w:hint="eastAsia"/>
          <w:szCs w:val="20"/>
        </w:rPr>
        <w:t>ří</w:t>
      </w:r>
      <w:r w:rsidRPr="002F56F1">
        <w:rPr>
          <w:rFonts w:eastAsia="ArialMT"/>
          <w:szCs w:val="20"/>
        </w:rPr>
        <w:t>rodn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ch a krajinn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>ch hodnot a zaji</w:t>
      </w:r>
      <w:r w:rsidRPr="002F56F1">
        <w:rPr>
          <w:rFonts w:eastAsia="ArialMT" w:hint="eastAsia"/>
          <w:szCs w:val="20"/>
        </w:rPr>
        <w:t>š</w:t>
      </w:r>
      <w:r w:rsidRPr="002F56F1">
        <w:rPr>
          <w:rFonts w:eastAsia="ArialMT"/>
          <w:szCs w:val="20"/>
        </w:rPr>
        <w:t>t</w:t>
      </w:r>
      <w:r w:rsidRPr="002F56F1">
        <w:rPr>
          <w:rFonts w:eastAsia="ArialMT" w:hint="eastAsia"/>
          <w:szCs w:val="20"/>
        </w:rPr>
        <w:t>ě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kvalit </w:t>
      </w:r>
      <w:r w:rsidRPr="002F56F1">
        <w:rPr>
          <w:rFonts w:eastAsia="ArialMT" w:hint="eastAsia"/>
          <w:szCs w:val="20"/>
        </w:rPr>
        <w:t>ž</w:t>
      </w:r>
      <w:r w:rsidRPr="002F56F1">
        <w:rPr>
          <w:rFonts w:eastAsia="ArialMT"/>
          <w:szCs w:val="20"/>
        </w:rPr>
        <w:t>ivotn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ho a obytn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>ho prost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>ed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v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;</w:t>
      </w:r>
    </w:p>
    <w:p w:rsidR="006167AF" w:rsidRPr="00590AE3" w:rsidRDefault="006167AF" w:rsidP="000309B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0"/>
        </w:rPr>
      </w:pPr>
      <w:r w:rsidRPr="002F56F1">
        <w:rPr>
          <w:rFonts w:eastAsia="ArialMT"/>
          <w:szCs w:val="20"/>
        </w:rPr>
        <w:t>preventivn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ochranu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p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>ed potenci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ln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mi riziky a p</w:t>
      </w:r>
      <w:r w:rsidRPr="002F56F1">
        <w:rPr>
          <w:rFonts w:eastAsia="ArialMT" w:hint="eastAsia"/>
          <w:szCs w:val="20"/>
        </w:rPr>
        <w:t>ří</w:t>
      </w:r>
      <w:r w:rsidRPr="002F56F1">
        <w:rPr>
          <w:rFonts w:eastAsia="ArialMT"/>
          <w:szCs w:val="20"/>
        </w:rPr>
        <w:t>rodn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mi katastrofami, s c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lem minimalizovat rozsah p</w:t>
      </w:r>
      <w:r w:rsidRPr="002F56F1">
        <w:rPr>
          <w:rFonts w:eastAsia="ArialMT" w:hint="eastAsia"/>
          <w:szCs w:val="20"/>
        </w:rPr>
        <w:t>ří</w:t>
      </w:r>
      <w:r w:rsidRPr="002F56F1">
        <w:rPr>
          <w:rFonts w:eastAsia="ArialMT"/>
          <w:szCs w:val="20"/>
        </w:rPr>
        <w:t>padn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 xml:space="preserve">ch </w:t>
      </w:r>
      <w:r w:rsidRPr="002F56F1">
        <w:rPr>
          <w:rFonts w:eastAsia="ArialMT" w:hint="eastAsia"/>
          <w:szCs w:val="20"/>
        </w:rPr>
        <w:t>š</w:t>
      </w:r>
      <w:r w:rsidRPr="002F56F1">
        <w:rPr>
          <w:rFonts w:eastAsia="ArialMT"/>
          <w:szCs w:val="20"/>
        </w:rPr>
        <w:t>kod z p</w:t>
      </w:r>
      <w:r w:rsidRPr="002F56F1">
        <w:rPr>
          <w:rFonts w:eastAsia="ArialMT" w:hint="eastAsia"/>
          <w:szCs w:val="20"/>
        </w:rPr>
        <w:t>ů</w:t>
      </w:r>
      <w:r w:rsidRPr="002F56F1">
        <w:rPr>
          <w:rFonts w:eastAsia="ArialMT"/>
          <w:szCs w:val="20"/>
        </w:rPr>
        <w:t>soben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p</w:t>
      </w:r>
      <w:r w:rsidRPr="002F56F1">
        <w:rPr>
          <w:rFonts w:eastAsia="ArialMT" w:hint="eastAsia"/>
          <w:szCs w:val="20"/>
        </w:rPr>
        <w:t>ří</w:t>
      </w:r>
      <w:r w:rsidRPr="002F56F1">
        <w:rPr>
          <w:rFonts w:eastAsia="ArialMT"/>
          <w:szCs w:val="20"/>
        </w:rPr>
        <w:t>rodn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ch sil v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a vytvo</w:t>
      </w:r>
      <w:r w:rsidRPr="002F56F1">
        <w:rPr>
          <w:rFonts w:eastAsia="ArialMT" w:hint="eastAsia"/>
          <w:szCs w:val="20"/>
        </w:rPr>
        <w:t>ř</w:t>
      </w:r>
      <w:r w:rsidRPr="002F56F1">
        <w:rPr>
          <w:rFonts w:eastAsia="ArialMT"/>
          <w:szCs w:val="20"/>
        </w:rPr>
        <w:t xml:space="preserve">it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rezervy pro p</w:t>
      </w:r>
      <w:r w:rsidRPr="002F56F1">
        <w:rPr>
          <w:rFonts w:eastAsia="ArialMT" w:hint="eastAsia"/>
          <w:szCs w:val="20"/>
        </w:rPr>
        <w:t>ří</w:t>
      </w:r>
      <w:r w:rsidRPr="002F56F1">
        <w:rPr>
          <w:rFonts w:eastAsia="ArialMT"/>
          <w:szCs w:val="20"/>
        </w:rPr>
        <w:t>padnou n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hradn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v</w:t>
      </w:r>
      <w:r w:rsidRPr="002F56F1">
        <w:rPr>
          <w:rFonts w:eastAsia="ArialMT" w:hint="eastAsia"/>
          <w:szCs w:val="20"/>
        </w:rPr>
        <w:t>ý</w:t>
      </w:r>
      <w:r w:rsidRPr="002F56F1">
        <w:rPr>
          <w:rFonts w:eastAsia="ArialMT"/>
          <w:szCs w:val="20"/>
        </w:rPr>
        <w:t>stavbu.</w:t>
      </w:r>
    </w:p>
    <w:p w:rsidR="006167AF" w:rsidRDefault="002F12F2" w:rsidP="000309B9">
      <w:pPr>
        <w:autoSpaceDE w:val="0"/>
        <w:autoSpaceDN w:val="0"/>
        <w:adjustRightInd w:val="0"/>
        <w:jc w:val="both"/>
        <w:rPr>
          <w:i/>
          <w:szCs w:val="20"/>
        </w:rPr>
      </w:pPr>
      <w:r>
        <w:rPr>
          <w:i/>
          <w:szCs w:val="20"/>
        </w:rPr>
        <w:t>-</w:t>
      </w:r>
      <w:r w:rsidR="006167AF" w:rsidRPr="00590AE3">
        <w:rPr>
          <w:i/>
          <w:szCs w:val="20"/>
        </w:rPr>
        <w:t xml:space="preserve">Území obce </w:t>
      </w:r>
      <w:r w:rsidR="0049625E">
        <w:rPr>
          <w:i/>
          <w:szCs w:val="20"/>
        </w:rPr>
        <w:t>Jarohněvice</w:t>
      </w:r>
      <w:r w:rsidR="006167AF" w:rsidRPr="00590AE3">
        <w:rPr>
          <w:i/>
          <w:szCs w:val="20"/>
        </w:rPr>
        <w:t xml:space="preserve"> není součástí specifických oblastí.</w:t>
      </w:r>
    </w:p>
    <w:p w:rsidR="00204CD2" w:rsidRDefault="00204CD2" w:rsidP="000309B9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6F3A13" w:rsidRDefault="006F3A13" w:rsidP="000309B9">
      <w:pPr>
        <w:autoSpaceDE w:val="0"/>
        <w:autoSpaceDN w:val="0"/>
        <w:adjustRightInd w:val="0"/>
        <w:jc w:val="both"/>
        <w:rPr>
          <w:rFonts w:eastAsia="ArialMT"/>
          <w:szCs w:val="20"/>
        </w:rPr>
      </w:pPr>
      <w:r w:rsidRPr="00DB4A1F">
        <w:rPr>
          <w:b/>
          <w:szCs w:val="20"/>
        </w:rPr>
        <w:t>(9)</w:t>
      </w:r>
      <w:r w:rsidRPr="005D2719">
        <w:rPr>
          <w:szCs w:val="20"/>
        </w:rPr>
        <w:t xml:space="preserve"> </w:t>
      </w:r>
      <w:r w:rsidRPr="005D2719">
        <w:rPr>
          <w:rFonts w:eastAsia="ArialMT"/>
          <w:szCs w:val="20"/>
        </w:rPr>
        <w:t xml:space="preserve">Podporovat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zaji</w:t>
      </w:r>
      <w:r w:rsidRPr="005D2719">
        <w:rPr>
          <w:rFonts w:eastAsia="ArialMT" w:hint="eastAsia"/>
          <w:szCs w:val="20"/>
        </w:rPr>
        <w:t>š</w:t>
      </w:r>
      <w:r w:rsidRPr="005D2719">
        <w:rPr>
          <w:rFonts w:eastAsia="ArialMT"/>
          <w:szCs w:val="20"/>
        </w:rPr>
        <w:t>t</w:t>
      </w:r>
      <w:r w:rsidRPr="005D2719">
        <w:rPr>
          <w:rFonts w:eastAsia="ArialMT" w:hint="eastAsia"/>
          <w:szCs w:val="20"/>
        </w:rPr>
        <w:t>ě</w:t>
      </w:r>
      <w:r w:rsidRPr="005D2719">
        <w:rPr>
          <w:rFonts w:eastAsia="ArialMT"/>
          <w:szCs w:val="20"/>
        </w:rPr>
        <w:t>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a p</w:t>
      </w:r>
      <w:r w:rsidRPr="005D2719">
        <w:rPr>
          <w:rFonts w:eastAsia="ArialMT" w:hint="eastAsia"/>
          <w:szCs w:val="20"/>
        </w:rPr>
        <w:t>ř</w:t>
      </w:r>
      <w:r w:rsidRPr="005D2719">
        <w:rPr>
          <w:rFonts w:eastAsia="ArialMT"/>
          <w:szCs w:val="20"/>
        </w:rPr>
        <w:t>im</w:t>
      </w:r>
      <w:r w:rsidRPr="005D2719">
        <w:rPr>
          <w:rFonts w:eastAsia="ArialMT" w:hint="eastAsia"/>
          <w:szCs w:val="20"/>
        </w:rPr>
        <w:t>ěř</w:t>
      </w:r>
      <w:r w:rsidRPr="005D2719">
        <w:rPr>
          <w:rFonts w:eastAsia="ArialMT"/>
          <w:szCs w:val="20"/>
        </w:rPr>
        <w:t>en</w:t>
      </w:r>
      <w:r w:rsidRPr="005D2719">
        <w:rPr>
          <w:rFonts w:eastAsia="ArialMT" w:hint="eastAsia"/>
          <w:szCs w:val="20"/>
        </w:rPr>
        <w:t>é</w:t>
      </w:r>
      <w:r w:rsidRPr="005D2719">
        <w:rPr>
          <w:rFonts w:eastAsia="ArialMT"/>
          <w:szCs w:val="20"/>
        </w:rPr>
        <w:t xml:space="preserve"> vyu</w:t>
      </w:r>
      <w:r w:rsidRPr="005D2719">
        <w:rPr>
          <w:rFonts w:eastAsia="ArialMT" w:hint="eastAsia"/>
          <w:szCs w:val="20"/>
        </w:rPr>
        <w:t>ží</w:t>
      </w:r>
      <w:r w:rsidRPr="005D2719">
        <w:rPr>
          <w:rFonts w:eastAsia="ArialMT"/>
          <w:szCs w:val="20"/>
        </w:rPr>
        <w:t>v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ve</w:t>
      </w:r>
      <w:r w:rsidRPr="005D2719">
        <w:rPr>
          <w:rFonts w:eastAsia="ArialMT" w:hint="eastAsia"/>
          <w:szCs w:val="20"/>
        </w:rPr>
        <w:t>š</w:t>
      </w:r>
      <w:r w:rsidRPr="005D2719">
        <w:rPr>
          <w:rFonts w:eastAsia="ArialMT"/>
          <w:szCs w:val="20"/>
        </w:rPr>
        <w:t>ker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ch p</w:t>
      </w:r>
      <w:r w:rsidRPr="005D2719">
        <w:rPr>
          <w:rFonts w:eastAsia="ArialMT" w:hint="eastAsia"/>
          <w:szCs w:val="20"/>
        </w:rPr>
        <w:t>ří</w:t>
      </w:r>
      <w:r w:rsidRPr="005D2719">
        <w:rPr>
          <w:rFonts w:eastAsia="ArialMT"/>
          <w:szCs w:val="20"/>
        </w:rPr>
        <w:t>rodn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ch, surovinov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ch, l</w:t>
      </w:r>
      <w:r w:rsidRPr="005D2719">
        <w:rPr>
          <w:rFonts w:eastAsia="ArialMT" w:hint="eastAsia"/>
          <w:szCs w:val="20"/>
        </w:rPr>
        <w:t>éč</w:t>
      </w:r>
      <w:r w:rsidRPr="005D2719">
        <w:rPr>
          <w:rFonts w:eastAsia="ArialMT"/>
          <w:szCs w:val="20"/>
        </w:rPr>
        <w:t>iv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ch a energetick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ch zdroj</w:t>
      </w:r>
      <w:r w:rsidRPr="005D2719">
        <w:rPr>
          <w:rFonts w:eastAsia="ArialMT" w:hint="eastAsia"/>
          <w:szCs w:val="20"/>
        </w:rPr>
        <w:t>ů</w:t>
      </w:r>
      <w:r w:rsidRPr="005D2719">
        <w:rPr>
          <w:rFonts w:eastAsia="ArialMT"/>
          <w:szCs w:val="20"/>
        </w:rPr>
        <w:t xml:space="preserve"> v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kraje. Zajistit jejich hospod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rn</w:t>
      </w:r>
      <w:r w:rsidRPr="005D2719">
        <w:rPr>
          <w:rFonts w:eastAsia="ArialMT" w:hint="eastAsia"/>
          <w:szCs w:val="20"/>
        </w:rPr>
        <w:t>é</w:t>
      </w:r>
      <w:r w:rsidRPr="005D2719">
        <w:rPr>
          <w:rFonts w:eastAsia="ArialMT"/>
          <w:szCs w:val="20"/>
        </w:rPr>
        <w:t xml:space="preserve"> vyu</w:t>
      </w:r>
      <w:r w:rsidRPr="005D2719">
        <w:rPr>
          <w:rFonts w:eastAsia="ArialMT" w:hint="eastAsia"/>
          <w:szCs w:val="20"/>
        </w:rPr>
        <w:t>ží</w:t>
      </w:r>
      <w:r w:rsidRPr="005D2719">
        <w:rPr>
          <w:rFonts w:eastAsia="ArialMT"/>
          <w:szCs w:val="20"/>
        </w:rPr>
        <w:t>v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v sou</w:t>
      </w:r>
      <w:r w:rsidRPr="005D2719">
        <w:rPr>
          <w:rFonts w:eastAsia="ArialMT" w:hint="eastAsia"/>
          <w:szCs w:val="20"/>
        </w:rPr>
        <w:t>č</w:t>
      </w:r>
      <w:r w:rsidRPr="005D2719">
        <w:rPr>
          <w:rFonts w:eastAsia="ArialMT"/>
          <w:szCs w:val="20"/>
        </w:rPr>
        <w:t>asnosti a neohrozit mo</w:t>
      </w:r>
      <w:r w:rsidRPr="005D2719">
        <w:rPr>
          <w:rFonts w:eastAsia="ArialMT" w:hint="eastAsia"/>
          <w:szCs w:val="20"/>
        </w:rPr>
        <w:t>ž</w:t>
      </w:r>
      <w:r w:rsidRPr="005D2719">
        <w:rPr>
          <w:rFonts w:eastAsia="ArialMT"/>
          <w:szCs w:val="20"/>
        </w:rPr>
        <w:t>nosti jejich vyu</w:t>
      </w:r>
      <w:r w:rsidRPr="005D2719">
        <w:rPr>
          <w:rFonts w:eastAsia="ArialMT" w:hint="eastAsia"/>
          <w:szCs w:val="20"/>
        </w:rPr>
        <w:t>ž</w:t>
      </w:r>
      <w:r w:rsidRPr="005D2719">
        <w:rPr>
          <w:rFonts w:eastAsia="ArialMT"/>
          <w:szCs w:val="20"/>
        </w:rPr>
        <w:t>it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v budoucnosti. Podporovat v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z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jmy na rozvoj obnoviteln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ch zdroj</w:t>
      </w:r>
      <w:r w:rsidRPr="005D2719">
        <w:rPr>
          <w:rFonts w:eastAsia="ArialMT" w:hint="eastAsia"/>
          <w:szCs w:val="20"/>
        </w:rPr>
        <w:t>ů</w:t>
      </w:r>
      <w:r w:rsidRPr="005D2719">
        <w:rPr>
          <w:rFonts w:eastAsia="ArialMT"/>
          <w:szCs w:val="20"/>
        </w:rPr>
        <w:t xml:space="preserve"> energie.</w:t>
      </w:r>
    </w:p>
    <w:p w:rsidR="006F3A13" w:rsidRPr="00AD3137" w:rsidRDefault="006F3A13" w:rsidP="000309B9">
      <w:pPr>
        <w:jc w:val="both"/>
        <w:rPr>
          <w:i/>
          <w:color w:val="000000" w:themeColor="text1"/>
        </w:rPr>
      </w:pPr>
      <w:r w:rsidRPr="006E6A63">
        <w:rPr>
          <w:rFonts w:eastAsia="ArialMT"/>
          <w:i/>
          <w:color w:val="000000" w:themeColor="text1"/>
          <w:szCs w:val="20"/>
        </w:rPr>
        <w:t xml:space="preserve">-Na území obce se nenachází </w:t>
      </w:r>
      <w:r w:rsidRPr="00AD3137">
        <w:rPr>
          <w:rFonts w:eastAsia="ArialMT"/>
          <w:i/>
          <w:color w:val="000000" w:themeColor="text1"/>
          <w:szCs w:val="20"/>
        </w:rPr>
        <w:t>přírodní, surovinové ani léčivé zdroje, P</w:t>
      </w:r>
      <w:r w:rsidR="00AD3137">
        <w:rPr>
          <w:rFonts w:eastAsia="ArialMT"/>
          <w:i/>
          <w:color w:val="000000" w:themeColor="text1"/>
          <w:szCs w:val="20"/>
        </w:rPr>
        <w:t>rojektant</w:t>
      </w:r>
      <w:r w:rsidRPr="00AD3137">
        <w:rPr>
          <w:rFonts w:eastAsia="ArialMT"/>
          <w:i/>
          <w:color w:val="000000" w:themeColor="text1"/>
          <w:szCs w:val="20"/>
        </w:rPr>
        <w:t xml:space="preserve"> prověří možnost </w:t>
      </w:r>
      <w:r w:rsidR="00AD3137">
        <w:rPr>
          <w:rFonts w:eastAsia="ArialMT"/>
          <w:i/>
          <w:color w:val="000000" w:themeColor="text1"/>
          <w:szCs w:val="20"/>
        </w:rPr>
        <w:t xml:space="preserve">vymezení </w:t>
      </w:r>
      <w:r w:rsidRPr="00AD3137">
        <w:rPr>
          <w:rFonts w:eastAsia="ArialMT"/>
          <w:i/>
          <w:color w:val="000000" w:themeColor="text1"/>
          <w:szCs w:val="20"/>
        </w:rPr>
        <w:t xml:space="preserve">ploch pro </w:t>
      </w:r>
      <w:r w:rsidRPr="00AD3137">
        <w:rPr>
          <w:i/>
          <w:color w:val="000000" w:themeColor="text1"/>
        </w:rPr>
        <w:t>rozvoj obnovitelných zdrojů.</w:t>
      </w:r>
    </w:p>
    <w:p w:rsidR="00204CD2" w:rsidRDefault="00204CD2" w:rsidP="000309B9">
      <w:pPr>
        <w:jc w:val="both"/>
        <w:rPr>
          <w:b/>
        </w:rPr>
      </w:pPr>
    </w:p>
    <w:p w:rsidR="006F3A13" w:rsidRDefault="006F3A13" w:rsidP="000309B9">
      <w:pPr>
        <w:jc w:val="both"/>
      </w:pPr>
      <w:r>
        <w:rPr>
          <w:b/>
        </w:rPr>
        <w:t>(</w:t>
      </w:r>
      <w:r w:rsidRPr="00103F69">
        <w:rPr>
          <w:b/>
        </w:rPr>
        <w:t>10</w:t>
      </w:r>
      <w:r>
        <w:rPr>
          <w:b/>
        </w:rPr>
        <w:t>)</w:t>
      </w:r>
      <w:r>
        <w:t xml:space="preserve"> Považovat zemědělský půdní fond (ZPF) za jedno z nejvýznačnějších přírodních bohatství území kraje a za nezastupitelný zdroj ekonomických přínosů kraje. Preferovat při rozhodování o změnách ve využívání území a při zpracování podrobnější územně plánovací dokumentace a územně plánovacích podkladů taková řešení, která mají citlivý vztah k zachování ZPF, minimalizují nároky na jeho trvalé zábory, podporují jeho ochranu před vodní a větrnou erozí a před negativními jevy z působení přívalových srážek a eliminují rizika kontaminace půd. Dbát na minimalizování odnímané plochy pozemků ZPF zvláště u půd zařazených do I. a II. tř. </w:t>
      </w:r>
      <w:proofErr w:type="gramStart"/>
      <w:r>
        <w:t>ochrany</w:t>
      </w:r>
      <w:proofErr w:type="gramEnd"/>
      <w:r>
        <w:t>.</w:t>
      </w:r>
    </w:p>
    <w:p w:rsidR="006F3A13" w:rsidRPr="008977B1" w:rsidRDefault="006F3A13" w:rsidP="000309B9">
      <w:pPr>
        <w:jc w:val="both"/>
        <w:rPr>
          <w:i/>
        </w:rPr>
      </w:pPr>
      <w:r>
        <w:rPr>
          <w:i/>
        </w:rPr>
        <w:t>-</w:t>
      </w:r>
      <w:r w:rsidR="00AD3137">
        <w:rPr>
          <w:i/>
        </w:rPr>
        <w:t>Projektant n</w:t>
      </w:r>
      <w:r w:rsidRPr="00103F69">
        <w:rPr>
          <w:i/>
        </w:rPr>
        <w:t>e</w:t>
      </w:r>
      <w:r w:rsidR="00AD3137">
        <w:rPr>
          <w:i/>
        </w:rPr>
        <w:t xml:space="preserve">bude </w:t>
      </w:r>
      <w:r w:rsidRPr="00103F69">
        <w:rPr>
          <w:i/>
        </w:rPr>
        <w:t>navrhovat nové rozvojové plochy ve volné krajině. Při jejich navrhování mimo současně zastavěné území zohledn</w:t>
      </w:r>
      <w:r w:rsidR="00AD3137">
        <w:rPr>
          <w:i/>
        </w:rPr>
        <w:t>í</w:t>
      </w:r>
      <w:r w:rsidRPr="00103F69">
        <w:rPr>
          <w:i/>
        </w:rPr>
        <w:t xml:space="preserve"> skutečné potřeby obce s přihlédnutím k budoucímu předpokládanému demografickému vývoji počtu obyvatel v obci (RURU SO ORP 2014).</w:t>
      </w:r>
      <w:r w:rsidR="00AD3137">
        <w:rPr>
          <w:i/>
        </w:rPr>
        <w:t xml:space="preserve"> Projektant prověří a </w:t>
      </w:r>
      <w:r w:rsidR="00AD3137" w:rsidRPr="00AD3137">
        <w:rPr>
          <w:i/>
          <w:color w:val="000000" w:themeColor="text1"/>
        </w:rPr>
        <w:t>bude p</w:t>
      </w:r>
      <w:r w:rsidRPr="00AD3137">
        <w:rPr>
          <w:i/>
          <w:color w:val="000000" w:themeColor="text1"/>
        </w:rPr>
        <w:t>odporovat územní úpravy a opatření vedoucí ke zvýšení retenční schopnosti území a</w:t>
      </w:r>
      <w:r w:rsidR="00AD3137" w:rsidRPr="00AD3137">
        <w:rPr>
          <w:i/>
          <w:color w:val="000000" w:themeColor="text1"/>
        </w:rPr>
        <w:t> </w:t>
      </w:r>
      <w:r w:rsidRPr="00AD3137">
        <w:rPr>
          <w:i/>
          <w:color w:val="000000" w:themeColor="text1"/>
        </w:rPr>
        <w:t>ke</w:t>
      </w:r>
      <w:r w:rsidR="00AD3137" w:rsidRPr="00AD3137">
        <w:rPr>
          <w:i/>
          <w:color w:val="000000" w:themeColor="text1"/>
        </w:rPr>
        <w:t> </w:t>
      </w:r>
      <w:r w:rsidRPr="00AD3137">
        <w:rPr>
          <w:i/>
          <w:color w:val="000000" w:themeColor="text1"/>
        </w:rPr>
        <w:t xml:space="preserve">kultivaci vodních toků, vodních ploch, zdrojů </w:t>
      </w:r>
      <w:r w:rsidRPr="00103F69">
        <w:rPr>
          <w:i/>
        </w:rPr>
        <w:t xml:space="preserve">podzemní vody a vodních ekosystémů. Minimalizovat zábory půd zařazených do I. a II. tř. </w:t>
      </w:r>
      <w:proofErr w:type="gramStart"/>
      <w:r w:rsidRPr="00103F69">
        <w:rPr>
          <w:i/>
        </w:rPr>
        <w:t>ochrany</w:t>
      </w:r>
      <w:proofErr w:type="gramEnd"/>
      <w:r w:rsidRPr="00103F69">
        <w:rPr>
          <w:i/>
        </w:rPr>
        <w:t xml:space="preserve"> ZPF.</w:t>
      </w:r>
    </w:p>
    <w:p w:rsidR="00204CD2" w:rsidRDefault="00204CD2" w:rsidP="000309B9">
      <w:pPr>
        <w:jc w:val="both"/>
        <w:rPr>
          <w:b/>
        </w:rPr>
      </w:pPr>
    </w:p>
    <w:p w:rsidR="007622FD" w:rsidRPr="00AC1A9D" w:rsidRDefault="00093666" w:rsidP="000309B9">
      <w:pPr>
        <w:jc w:val="both"/>
        <w:rPr>
          <w:b/>
        </w:rPr>
      </w:pPr>
      <w:r>
        <w:rPr>
          <w:b/>
        </w:rPr>
        <w:t>(</w:t>
      </w:r>
      <w:r w:rsidR="007622FD" w:rsidRPr="00103F69">
        <w:rPr>
          <w:b/>
        </w:rPr>
        <w:t>11</w:t>
      </w:r>
      <w:r>
        <w:rPr>
          <w:b/>
        </w:rPr>
        <w:t>)</w:t>
      </w:r>
      <w:r w:rsidR="007622FD">
        <w:t xml:space="preserve"> Respektovat v území kraje zájmy obrany státu a civilní ochrany obyvatelstva a majetku.</w:t>
      </w:r>
    </w:p>
    <w:p w:rsidR="007622FD" w:rsidRPr="00103F69" w:rsidRDefault="00103F69" w:rsidP="000309B9">
      <w:pPr>
        <w:jc w:val="both"/>
        <w:rPr>
          <w:i/>
        </w:rPr>
      </w:pPr>
      <w:r>
        <w:rPr>
          <w:i/>
        </w:rPr>
        <w:t>-</w:t>
      </w:r>
      <w:r w:rsidR="007622FD" w:rsidRPr="00103F69">
        <w:rPr>
          <w:i/>
        </w:rPr>
        <w:t xml:space="preserve">Návrh </w:t>
      </w:r>
      <w:r>
        <w:rPr>
          <w:i/>
        </w:rPr>
        <w:t>Ú</w:t>
      </w:r>
      <w:r w:rsidR="000A55B1">
        <w:rPr>
          <w:i/>
        </w:rPr>
        <w:t>zemního Plánu</w:t>
      </w:r>
      <w:r w:rsidR="007622FD" w:rsidRPr="00103F69">
        <w:rPr>
          <w:i/>
        </w:rPr>
        <w:t xml:space="preserve"> </w:t>
      </w:r>
      <w:r w:rsidR="0049625E">
        <w:rPr>
          <w:i/>
        </w:rPr>
        <w:t>Jarohněvice</w:t>
      </w:r>
      <w:r w:rsidR="007622FD" w:rsidRPr="00103F69">
        <w:rPr>
          <w:i/>
        </w:rPr>
        <w:t xml:space="preserve"> bude respektovat zájmy obrany státu a civilní ochrany obyvatelstva a majetků.</w:t>
      </w:r>
    </w:p>
    <w:p w:rsidR="00204CD2" w:rsidRDefault="00204CD2" w:rsidP="000309B9">
      <w:pPr>
        <w:jc w:val="both"/>
        <w:rPr>
          <w:b/>
        </w:rPr>
      </w:pPr>
    </w:p>
    <w:p w:rsidR="007622FD" w:rsidRDefault="00093666" w:rsidP="000309B9">
      <w:pPr>
        <w:jc w:val="both"/>
      </w:pPr>
      <w:r>
        <w:rPr>
          <w:b/>
        </w:rPr>
        <w:lastRenderedPageBreak/>
        <w:t>(</w:t>
      </w:r>
      <w:r w:rsidR="007622FD" w:rsidRPr="00103F69">
        <w:rPr>
          <w:b/>
        </w:rPr>
        <w:t>12</w:t>
      </w:r>
      <w:r>
        <w:rPr>
          <w:b/>
        </w:rPr>
        <w:t>)</w:t>
      </w:r>
      <w:r w:rsidR="00F92EFD">
        <w:t xml:space="preserve"> </w:t>
      </w:r>
      <w:r w:rsidR="007622FD">
        <w:t>Koordinovat utváření koncepcí územního rozvoje kraje a obcí s utvářením příslušných strategických rozvojových dokumentů kraje. Sladit územní a politické aspekty souvisejících řešení a prověřit možnosti jejich naplnění v konkrétních podmínkách území kraje.</w:t>
      </w:r>
    </w:p>
    <w:p w:rsidR="007622FD" w:rsidRPr="00103F69" w:rsidRDefault="000A55B1" w:rsidP="000309B9">
      <w:pPr>
        <w:jc w:val="both"/>
        <w:rPr>
          <w:i/>
        </w:rPr>
      </w:pPr>
      <w:r>
        <w:rPr>
          <w:i/>
        </w:rPr>
        <w:t>-</w:t>
      </w:r>
      <w:proofErr w:type="gramStart"/>
      <w:r w:rsidR="007622FD" w:rsidRPr="00103F69">
        <w:rPr>
          <w:i/>
        </w:rPr>
        <w:t>P</w:t>
      </w:r>
      <w:r>
        <w:rPr>
          <w:i/>
        </w:rPr>
        <w:t xml:space="preserve">rojektant </w:t>
      </w:r>
      <w:r w:rsidR="007622FD" w:rsidRPr="00103F69">
        <w:rPr>
          <w:i/>
        </w:rPr>
        <w:t xml:space="preserve"> bude</w:t>
      </w:r>
      <w:proofErr w:type="gramEnd"/>
      <w:r w:rsidR="007622FD" w:rsidRPr="00103F69">
        <w:rPr>
          <w:i/>
        </w:rPr>
        <w:t xml:space="preserve"> </w:t>
      </w:r>
      <w:r w:rsidR="00A56A2F">
        <w:rPr>
          <w:i/>
        </w:rPr>
        <w:t>akceptovat strategické rozvojové dokumenty kraje.</w:t>
      </w:r>
    </w:p>
    <w:p w:rsidR="00204CD2" w:rsidRDefault="00204CD2" w:rsidP="000309B9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DB4A1F" w:rsidRDefault="00DB4A1F" w:rsidP="000309B9">
      <w:pPr>
        <w:autoSpaceDE w:val="0"/>
        <w:autoSpaceDN w:val="0"/>
        <w:adjustRightInd w:val="0"/>
        <w:jc w:val="both"/>
        <w:rPr>
          <w:rFonts w:eastAsia="ArialMT"/>
          <w:szCs w:val="20"/>
        </w:rPr>
      </w:pPr>
      <w:r w:rsidRPr="00DB4A1F">
        <w:rPr>
          <w:b/>
          <w:szCs w:val="20"/>
        </w:rPr>
        <w:t>(13)</w:t>
      </w:r>
      <w:r w:rsidRPr="005D2719">
        <w:rPr>
          <w:rFonts w:eastAsia="ArialMT"/>
          <w:szCs w:val="20"/>
        </w:rPr>
        <w:t xml:space="preserve"> Podporovat zlep</w:t>
      </w:r>
      <w:r w:rsidRPr="005D2719">
        <w:rPr>
          <w:rFonts w:eastAsia="ArialMT" w:hint="eastAsia"/>
          <w:szCs w:val="20"/>
        </w:rPr>
        <w:t>š</w:t>
      </w:r>
      <w:r w:rsidRPr="005D2719">
        <w:rPr>
          <w:rFonts w:eastAsia="ArialMT"/>
          <w:szCs w:val="20"/>
        </w:rPr>
        <w:t>en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funk</w:t>
      </w:r>
      <w:r w:rsidRPr="005D2719">
        <w:rPr>
          <w:rFonts w:eastAsia="ArialMT" w:hint="eastAsia"/>
          <w:szCs w:val="20"/>
        </w:rPr>
        <w:t>č</w:t>
      </w:r>
      <w:r w:rsidRPr="005D2719">
        <w:rPr>
          <w:rFonts w:eastAsia="ArialMT"/>
          <w:szCs w:val="20"/>
        </w:rPr>
        <w:t>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a prostorov</w:t>
      </w:r>
      <w:r w:rsidRPr="005D2719">
        <w:rPr>
          <w:rFonts w:eastAsia="ArialMT" w:hint="eastAsia"/>
          <w:szCs w:val="20"/>
        </w:rPr>
        <w:t>é</w:t>
      </w:r>
      <w:r w:rsidRPr="005D2719">
        <w:rPr>
          <w:rFonts w:eastAsia="ArialMT"/>
          <w:szCs w:val="20"/>
        </w:rPr>
        <w:t xml:space="preserve"> integrace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kraje s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m soused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ch kraj</w:t>
      </w:r>
      <w:r w:rsidRPr="005D2719">
        <w:rPr>
          <w:rFonts w:eastAsia="ArialMT" w:hint="eastAsia"/>
          <w:szCs w:val="20"/>
        </w:rPr>
        <w:t>ů</w:t>
      </w:r>
      <w:r w:rsidRPr="005D2719">
        <w:rPr>
          <w:rFonts w:eastAsia="ArialMT"/>
          <w:szCs w:val="20"/>
        </w:rPr>
        <w:t xml:space="preserve"> a obc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</w:t>
      </w:r>
      <w:r w:rsidRPr="005D2719">
        <w:rPr>
          <w:rFonts w:eastAsia="ArialMT" w:hint="eastAsia"/>
          <w:szCs w:val="20"/>
        </w:rPr>
        <w:t>Č</w:t>
      </w:r>
      <w:r w:rsidRPr="005D2719">
        <w:rPr>
          <w:rFonts w:eastAsia="ArialMT"/>
          <w:szCs w:val="20"/>
        </w:rPr>
        <w:t>esk</w:t>
      </w:r>
      <w:r w:rsidRPr="005D2719">
        <w:rPr>
          <w:rFonts w:eastAsia="ArialMT" w:hint="eastAsia"/>
          <w:szCs w:val="20"/>
        </w:rPr>
        <w:t>é</w:t>
      </w:r>
      <w:r w:rsidRPr="005D2719">
        <w:rPr>
          <w:rFonts w:eastAsia="ArialMT"/>
          <w:szCs w:val="20"/>
        </w:rPr>
        <w:t xml:space="preserve"> republiky a s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m soused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ch kraj</w:t>
      </w:r>
      <w:r w:rsidRPr="005D2719">
        <w:rPr>
          <w:rFonts w:eastAsia="ArialMT" w:hint="eastAsia"/>
          <w:szCs w:val="20"/>
        </w:rPr>
        <w:t>ů</w:t>
      </w:r>
      <w:r w:rsidRPr="005D2719">
        <w:rPr>
          <w:rFonts w:eastAsia="ArialMT"/>
          <w:szCs w:val="20"/>
        </w:rPr>
        <w:t xml:space="preserve"> a obc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Slovensk</w:t>
      </w:r>
      <w:r w:rsidRPr="005D2719">
        <w:rPr>
          <w:rFonts w:eastAsia="ArialMT" w:hint="eastAsia"/>
          <w:szCs w:val="20"/>
        </w:rPr>
        <w:t>é</w:t>
      </w:r>
      <w:r w:rsidRPr="005D2719">
        <w:rPr>
          <w:rFonts w:eastAsia="ArialMT"/>
          <w:szCs w:val="20"/>
        </w:rPr>
        <w:t xml:space="preserve"> republiky. Db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t na pot</w:t>
      </w:r>
      <w:r w:rsidRPr="005D2719">
        <w:rPr>
          <w:rFonts w:eastAsia="ArialMT" w:hint="eastAsia"/>
          <w:szCs w:val="20"/>
        </w:rPr>
        <w:t>ř</w:t>
      </w:r>
      <w:r w:rsidRPr="005D2719">
        <w:rPr>
          <w:rFonts w:eastAsia="ArialMT"/>
          <w:szCs w:val="20"/>
        </w:rPr>
        <w:t>eby koordinac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s dot</w:t>
      </w:r>
      <w:r w:rsidRPr="005D2719">
        <w:rPr>
          <w:rFonts w:eastAsia="ArialMT" w:hint="eastAsia"/>
          <w:szCs w:val="20"/>
        </w:rPr>
        <w:t>č</w:t>
      </w:r>
      <w:r w:rsidRPr="005D2719">
        <w:rPr>
          <w:rFonts w:eastAsia="ArialMT"/>
          <w:szCs w:val="20"/>
        </w:rPr>
        <w:t>en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mi org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ny soused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ch </w:t>
      </w:r>
      <w:r w:rsidRPr="005D2719">
        <w:rPr>
          <w:rFonts w:eastAsia="ArialMT" w:hint="eastAsia"/>
          <w:szCs w:val="20"/>
        </w:rPr>
        <w:t>ú</w:t>
      </w:r>
      <w:r w:rsidRPr="005D2719">
        <w:rPr>
          <w:rFonts w:eastAsia="ArialMT"/>
          <w:szCs w:val="20"/>
        </w:rPr>
        <w:t>zem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a spolupracovat s nimi p</w:t>
      </w:r>
      <w:r w:rsidRPr="005D2719">
        <w:rPr>
          <w:rFonts w:eastAsia="ArialMT" w:hint="eastAsia"/>
          <w:szCs w:val="20"/>
        </w:rPr>
        <w:t>ř</w:t>
      </w:r>
      <w:r w:rsidRPr="005D2719">
        <w:rPr>
          <w:rFonts w:eastAsia="ArialMT"/>
          <w:szCs w:val="20"/>
        </w:rPr>
        <w:t>i utv</w:t>
      </w:r>
      <w:r w:rsidRPr="005D2719">
        <w:rPr>
          <w:rFonts w:eastAsia="ArialMT" w:hint="eastAsia"/>
          <w:szCs w:val="20"/>
        </w:rPr>
        <w:t>ář</w:t>
      </w:r>
      <w:r w:rsidRPr="005D2719">
        <w:rPr>
          <w:rFonts w:eastAsia="ArialMT"/>
          <w:szCs w:val="20"/>
        </w:rPr>
        <w:t>en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rozvojov</w:t>
      </w:r>
      <w:r w:rsidRPr="005D2719">
        <w:rPr>
          <w:rFonts w:eastAsia="ArialMT" w:hint="eastAsia"/>
          <w:szCs w:val="20"/>
        </w:rPr>
        <w:t>ý</w:t>
      </w:r>
      <w:r w:rsidRPr="005D2719">
        <w:rPr>
          <w:rFonts w:eastAsia="ArialMT"/>
          <w:szCs w:val="20"/>
        </w:rPr>
        <w:t>ch koncepc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p</w:t>
      </w:r>
      <w:r w:rsidRPr="005D2719">
        <w:rPr>
          <w:rFonts w:eastAsia="ArialMT" w:hint="eastAsia"/>
          <w:szCs w:val="20"/>
        </w:rPr>
        <w:t>ř</w:t>
      </w:r>
      <w:r w:rsidRPr="005D2719">
        <w:rPr>
          <w:rFonts w:eastAsia="ArialMT"/>
          <w:szCs w:val="20"/>
        </w:rPr>
        <w:t>ekra</w:t>
      </w:r>
      <w:r w:rsidRPr="005D2719">
        <w:rPr>
          <w:rFonts w:eastAsia="ArialMT" w:hint="eastAsia"/>
          <w:szCs w:val="20"/>
        </w:rPr>
        <w:t>č</w:t>
      </w:r>
      <w:r w:rsidRPr="005D2719">
        <w:rPr>
          <w:rFonts w:eastAsia="ArialMT"/>
          <w:szCs w:val="20"/>
        </w:rPr>
        <w:t>uj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>ch hranici kraje a st</w:t>
      </w:r>
      <w:r w:rsidRPr="005D2719">
        <w:rPr>
          <w:rFonts w:eastAsia="ArialMT" w:hint="eastAsia"/>
          <w:szCs w:val="20"/>
        </w:rPr>
        <w:t>á</w:t>
      </w:r>
      <w:r w:rsidRPr="005D2719">
        <w:rPr>
          <w:rFonts w:eastAsia="ArialMT"/>
          <w:szCs w:val="20"/>
        </w:rPr>
        <w:t>tn</w:t>
      </w:r>
      <w:r w:rsidRPr="005D2719">
        <w:rPr>
          <w:rFonts w:eastAsia="ArialMT" w:hint="eastAsia"/>
          <w:szCs w:val="20"/>
        </w:rPr>
        <w:t>í</w:t>
      </w:r>
      <w:r w:rsidRPr="005D2719">
        <w:rPr>
          <w:rFonts w:eastAsia="ArialMT"/>
          <w:szCs w:val="20"/>
        </w:rPr>
        <w:t xml:space="preserve"> hranici.</w:t>
      </w:r>
    </w:p>
    <w:p w:rsidR="00DB4A1F" w:rsidRPr="00A56A2F" w:rsidRDefault="00A56A2F" w:rsidP="000309B9">
      <w:pPr>
        <w:autoSpaceDE w:val="0"/>
        <w:autoSpaceDN w:val="0"/>
        <w:adjustRightInd w:val="0"/>
        <w:jc w:val="both"/>
        <w:rPr>
          <w:rFonts w:eastAsia="ArialMT"/>
          <w:color w:val="000000" w:themeColor="text1"/>
          <w:szCs w:val="20"/>
        </w:rPr>
      </w:pPr>
      <w:r w:rsidRPr="00A56A2F">
        <w:rPr>
          <w:rFonts w:eastAsia="ArialMT"/>
          <w:i/>
          <w:color w:val="000000" w:themeColor="text1"/>
          <w:szCs w:val="20"/>
        </w:rPr>
        <w:t>-</w:t>
      </w:r>
      <w:proofErr w:type="gramStart"/>
      <w:r w:rsidR="00DB4A1F" w:rsidRPr="00A56A2F">
        <w:rPr>
          <w:rFonts w:eastAsia="ArialMT"/>
          <w:i/>
          <w:color w:val="000000" w:themeColor="text1"/>
          <w:szCs w:val="20"/>
        </w:rPr>
        <w:t>P</w:t>
      </w:r>
      <w:r w:rsidR="000A55B1">
        <w:rPr>
          <w:rFonts w:eastAsia="ArialMT"/>
          <w:i/>
          <w:color w:val="000000" w:themeColor="text1"/>
          <w:szCs w:val="20"/>
        </w:rPr>
        <w:t xml:space="preserve">rojektant </w:t>
      </w:r>
      <w:r w:rsidRPr="00A56A2F">
        <w:rPr>
          <w:rFonts w:eastAsia="ArialMT"/>
          <w:i/>
          <w:color w:val="000000" w:themeColor="text1"/>
          <w:szCs w:val="20"/>
        </w:rPr>
        <w:t xml:space="preserve"> bude</w:t>
      </w:r>
      <w:proofErr w:type="gramEnd"/>
      <w:r w:rsidRPr="00A56A2F">
        <w:rPr>
          <w:rFonts w:eastAsia="ArialMT"/>
          <w:i/>
          <w:color w:val="000000" w:themeColor="text1"/>
          <w:szCs w:val="20"/>
        </w:rPr>
        <w:t xml:space="preserve"> </w:t>
      </w:r>
      <w:r>
        <w:rPr>
          <w:rFonts w:eastAsia="ArialMT"/>
          <w:i/>
          <w:color w:val="000000" w:themeColor="text1"/>
          <w:szCs w:val="20"/>
        </w:rPr>
        <w:t xml:space="preserve">respektovat </w:t>
      </w:r>
      <w:r w:rsidRPr="00A56A2F">
        <w:rPr>
          <w:rFonts w:eastAsia="ArialMT"/>
          <w:i/>
          <w:color w:val="000000" w:themeColor="text1"/>
          <w:szCs w:val="20"/>
        </w:rPr>
        <w:t>n</w:t>
      </w:r>
      <w:r>
        <w:rPr>
          <w:rFonts w:eastAsia="ArialMT"/>
          <w:i/>
          <w:color w:val="000000" w:themeColor="text1"/>
          <w:szCs w:val="20"/>
        </w:rPr>
        <w:t>ávaznos</w:t>
      </w:r>
      <w:r w:rsidRPr="00A56A2F">
        <w:rPr>
          <w:rFonts w:eastAsia="ArialMT"/>
          <w:i/>
          <w:color w:val="000000" w:themeColor="text1"/>
          <w:szCs w:val="20"/>
        </w:rPr>
        <w:t>t na územní plány okolních obcí</w:t>
      </w:r>
      <w:r w:rsidR="00AE4E0A">
        <w:rPr>
          <w:rFonts w:eastAsia="ArialMT"/>
          <w:i/>
          <w:color w:val="000000" w:themeColor="text1"/>
          <w:szCs w:val="20"/>
        </w:rPr>
        <w:t>.</w:t>
      </w:r>
    </w:p>
    <w:p w:rsidR="00204CD2" w:rsidRDefault="00204CD2" w:rsidP="000309B9">
      <w:pPr>
        <w:autoSpaceDE w:val="0"/>
        <w:autoSpaceDN w:val="0"/>
        <w:adjustRightInd w:val="0"/>
        <w:jc w:val="both"/>
        <w:rPr>
          <w:rFonts w:eastAsia="ArialMT"/>
          <w:b/>
          <w:szCs w:val="20"/>
        </w:rPr>
      </w:pPr>
    </w:p>
    <w:p w:rsidR="00DB4A1F" w:rsidRDefault="00DB4A1F" w:rsidP="000309B9">
      <w:pPr>
        <w:autoSpaceDE w:val="0"/>
        <w:autoSpaceDN w:val="0"/>
        <w:adjustRightInd w:val="0"/>
        <w:jc w:val="both"/>
        <w:rPr>
          <w:rFonts w:eastAsia="ArialMT"/>
          <w:szCs w:val="20"/>
        </w:rPr>
      </w:pPr>
      <w:r w:rsidRPr="00DB4A1F">
        <w:rPr>
          <w:rFonts w:eastAsia="ArialMT"/>
          <w:b/>
          <w:szCs w:val="20"/>
        </w:rPr>
        <w:t>(14)</w:t>
      </w:r>
      <w:r w:rsidRPr="002F56F1">
        <w:rPr>
          <w:rFonts w:eastAsia="ArialMT"/>
          <w:szCs w:val="20"/>
        </w:rPr>
        <w:t xml:space="preserve"> Zapojit org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 xml:space="preserve">ny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ho pl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nov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kraje do spolupr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ce na utv</w:t>
      </w:r>
      <w:r w:rsidRPr="002F56F1">
        <w:rPr>
          <w:rFonts w:eastAsia="ArialMT" w:hint="eastAsia"/>
          <w:szCs w:val="20"/>
        </w:rPr>
        <w:t>ář</w:t>
      </w:r>
      <w:r w:rsidRPr="002F56F1">
        <w:rPr>
          <w:rFonts w:eastAsia="ArialMT"/>
          <w:szCs w:val="20"/>
        </w:rPr>
        <w:t>en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n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rodn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ch a nadn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rodn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ch pl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novac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>ch iniciativ, program</w:t>
      </w:r>
      <w:r w:rsidRPr="002F56F1">
        <w:rPr>
          <w:rFonts w:eastAsia="ArialMT" w:hint="eastAsia"/>
          <w:szCs w:val="20"/>
        </w:rPr>
        <w:t>ů</w:t>
      </w:r>
      <w:r w:rsidRPr="002F56F1">
        <w:rPr>
          <w:rFonts w:eastAsia="ArialMT"/>
          <w:szCs w:val="20"/>
        </w:rPr>
        <w:t>, projekt</w:t>
      </w:r>
      <w:r w:rsidRPr="002F56F1">
        <w:rPr>
          <w:rFonts w:eastAsia="ArialMT" w:hint="eastAsia"/>
          <w:szCs w:val="20"/>
        </w:rPr>
        <w:t>ů</w:t>
      </w:r>
      <w:r w:rsidRPr="002F56F1">
        <w:rPr>
          <w:rFonts w:eastAsia="ArialMT"/>
          <w:szCs w:val="20"/>
        </w:rPr>
        <w:t xml:space="preserve"> a aktivit, kter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 xml:space="preserve"> ovliv</w:t>
      </w:r>
      <w:r w:rsidRPr="002F56F1">
        <w:rPr>
          <w:rFonts w:eastAsia="ArialMT" w:hint="eastAsia"/>
          <w:szCs w:val="20"/>
        </w:rPr>
        <w:t>ň</w:t>
      </w:r>
      <w:r w:rsidRPr="002F56F1">
        <w:rPr>
          <w:rFonts w:eastAsia="ArialMT"/>
          <w:szCs w:val="20"/>
        </w:rPr>
        <w:t>uj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rozvoj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kraje a vy</w:t>
      </w:r>
      <w:r w:rsidRPr="002F56F1">
        <w:rPr>
          <w:rFonts w:eastAsia="ArialMT" w:hint="eastAsia"/>
          <w:szCs w:val="20"/>
        </w:rPr>
        <w:t>ž</w:t>
      </w:r>
      <w:r w:rsidRPr="002F56F1">
        <w:rPr>
          <w:rFonts w:eastAsia="ArialMT"/>
          <w:szCs w:val="20"/>
        </w:rPr>
        <w:t>aduj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konkr</w:t>
      </w:r>
      <w:r w:rsidRPr="002F56F1">
        <w:rPr>
          <w:rFonts w:eastAsia="ArialMT" w:hint="eastAsia"/>
          <w:szCs w:val="20"/>
        </w:rPr>
        <w:t>é</w:t>
      </w:r>
      <w:r w:rsidRPr="002F56F1">
        <w:rPr>
          <w:rFonts w:eastAsia="ArialMT"/>
          <w:szCs w:val="20"/>
        </w:rPr>
        <w:t>tn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</w:t>
      </w:r>
      <w:r w:rsidRPr="002F56F1">
        <w:rPr>
          <w:rFonts w:eastAsia="ArialMT" w:hint="eastAsia"/>
          <w:szCs w:val="20"/>
        </w:rPr>
        <w:t>ú</w:t>
      </w:r>
      <w:r w:rsidRPr="002F56F1">
        <w:rPr>
          <w:rFonts w:eastAsia="ArialMT"/>
          <w:szCs w:val="20"/>
        </w:rPr>
        <w:t>zemn</w:t>
      </w:r>
      <w:r w:rsidRPr="002F56F1">
        <w:rPr>
          <w:rFonts w:eastAsia="ArialMT" w:hint="eastAsia"/>
          <w:szCs w:val="20"/>
        </w:rPr>
        <w:t>ě</w:t>
      </w:r>
      <w:r w:rsidRPr="002F56F1">
        <w:rPr>
          <w:rFonts w:eastAsia="ArialMT"/>
          <w:szCs w:val="20"/>
        </w:rPr>
        <w:t xml:space="preserve"> pl</w:t>
      </w:r>
      <w:r w:rsidRPr="002F56F1">
        <w:rPr>
          <w:rFonts w:eastAsia="ArialMT" w:hint="eastAsia"/>
          <w:szCs w:val="20"/>
        </w:rPr>
        <w:t>á</w:t>
      </w:r>
      <w:r w:rsidRPr="002F56F1">
        <w:rPr>
          <w:rFonts w:eastAsia="ArialMT"/>
          <w:szCs w:val="20"/>
        </w:rPr>
        <w:t>novac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prov</w:t>
      </w:r>
      <w:r w:rsidRPr="002F56F1">
        <w:rPr>
          <w:rFonts w:eastAsia="ArialMT" w:hint="eastAsia"/>
          <w:szCs w:val="20"/>
        </w:rPr>
        <w:t>ěř</w:t>
      </w:r>
      <w:r w:rsidRPr="002F56F1">
        <w:rPr>
          <w:rFonts w:eastAsia="ArialMT"/>
          <w:szCs w:val="20"/>
        </w:rPr>
        <w:t>en</w:t>
      </w:r>
      <w:r w:rsidRPr="002F56F1">
        <w:rPr>
          <w:rFonts w:eastAsia="ArialMT" w:hint="eastAsia"/>
          <w:szCs w:val="20"/>
        </w:rPr>
        <w:t>í</w:t>
      </w:r>
      <w:r w:rsidRPr="002F56F1">
        <w:rPr>
          <w:rFonts w:eastAsia="ArialMT"/>
          <w:szCs w:val="20"/>
        </w:rPr>
        <w:t xml:space="preserve"> a koordinace.</w:t>
      </w:r>
    </w:p>
    <w:p w:rsidR="007716CF" w:rsidRPr="00432AF7" w:rsidRDefault="00A56A2F" w:rsidP="000A55B1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lang w:eastAsia="ar-SA"/>
        </w:rPr>
      </w:pPr>
      <w:r w:rsidRPr="00E07FF2">
        <w:rPr>
          <w:i/>
          <w:color w:val="000000" w:themeColor="text1"/>
          <w:szCs w:val="20"/>
        </w:rPr>
        <w:t>-</w:t>
      </w:r>
      <w:r w:rsidR="00E07FF2" w:rsidRPr="00432AF7">
        <w:rPr>
          <w:i/>
          <w:color w:val="000000" w:themeColor="text1"/>
          <w:szCs w:val="20"/>
        </w:rPr>
        <w:t>P</w:t>
      </w:r>
      <w:r w:rsidR="000A55B1" w:rsidRPr="00432AF7">
        <w:rPr>
          <w:i/>
          <w:color w:val="000000" w:themeColor="text1"/>
          <w:szCs w:val="20"/>
        </w:rPr>
        <w:t>rojektant</w:t>
      </w:r>
      <w:r w:rsidR="00DB4A1F" w:rsidRPr="00432AF7">
        <w:rPr>
          <w:i/>
          <w:color w:val="000000" w:themeColor="text1"/>
          <w:szCs w:val="20"/>
        </w:rPr>
        <w:t xml:space="preserve"> </w:t>
      </w:r>
      <w:r w:rsidR="00714857" w:rsidRPr="00432AF7">
        <w:rPr>
          <w:i/>
          <w:color w:val="000000" w:themeColor="text1"/>
          <w:szCs w:val="20"/>
        </w:rPr>
        <w:t>bud</w:t>
      </w:r>
      <w:r w:rsidR="000A55B1" w:rsidRPr="00432AF7">
        <w:rPr>
          <w:i/>
          <w:color w:val="000000" w:themeColor="text1"/>
          <w:szCs w:val="20"/>
        </w:rPr>
        <w:t>e</w:t>
      </w:r>
      <w:r w:rsidR="00714857" w:rsidRPr="00432AF7">
        <w:rPr>
          <w:i/>
          <w:color w:val="000000" w:themeColor="text1"/>
          <w:szCs w:val="20"/>
        </w:rPr>
        <w:t xml:space="preserve"> </w:t>
      </w:r>
      <w:r w:rsidR="00DB4A1F" w:rsidRPr="00432AF7">
        <w:rPr>
          <w:i/>
          <w:color w:val="000000" w:themeColor="text1"/>
          <w:szCs w:val="20"/>
        </w:rPr>
        <w:t>spoluprac</w:t>
      </w:r>
      <w:r w:rsidR="00714857" w:rsidRPr="00432AF7">
        <w:rPr>
          <w:i/>
          <w:color w:val="000000" w:themeColor="text1"/>
          <w:szCs w:val="20"/>
        </w:rPr>
        <w:t>ovat</w:t>
      </w:r>
      <w:r w:rsidR="000A55B1" w:rsidRPr="00432AF7">
        <w:rPr>
          <w:i/>
          <w:color w:val="000000" w:themeColor="text1"/>
          <w:szCs w:val="20"/>
        </w:rPr>
        <w:t xml:space="preserve"> s</w:t>
      </w:r>
      <w:r w:rsidR="00714857" w:rsidRPr="00432AF7">
        <w:rPr>
          <w:i/>
          <w:color w:val="000000" w:themeColor="text1"/>
          <w:szCs w:val="20"/>
        </w:rPr>
        <w:t xml:space="preserve"> </w:t>
      </w:r>
      <w:r w:rsidR="00DB4A1F" w:rsidRPr="00432AF7">
        <w:rPr>
          <w:i/>
          <w:color w:val="000000" w:themeColor="text1"/>
          <w:szCs w:val="20"/>
        </w:rPr>
        <w:t>orgány územ</w:t>
      </w:r>
      <w:r w:rsidR="00E07FF2" w:rsidRPr="00432AF7">
        <w:rPr>
          <w:i/>
          <w:color w:val="000000" w:themeColor="text1"/>
          <w:szCs w:val="20"/>
        </w:rPr>
        <w:t>ního plánování</w:t>
      </w:r>
      <w:r w:rsidR="000A55B1" w:rsidRPr="00432AF7">
        <w:rPr>
          <w:i/>
          <w:color w:val="000000" w:themeColor="text1"/>
          <w:szCs w:val="20"/>
        </w:rPr>
        <w:t>,</w:t>
      </w:r>
      <w:r w:rsidR="00E07FF2" w:rsidRPr="00432AF7">
        <w:rPr>
          <w:i/>
          <w:color w:val="000000" w:themeColor="text1"/>
          <w:szCs w:val="20"/>
        </w:rPr>
        <w:t xml:space="preserve"> s obcemi a krajem</w:t>
      </w:r>
      <w:r w:rsidR="00FA6377" w:rsidRPr="00432AF7">
        <w:rPr>
          <w:i/>
          <w:color w:val="000000" w:themeColor="text1"/>
          <w:szCs w:val="20"/>
        </w:rPr>
        <w:t xml:space="preserve"> při prověřování a</w:t>
      </w:r>
      <w:r w:rsidR="001832C0" w:rsidRPr="00432AF7">
        <w:rPr>
          <w:i/>
          <w:color w:val="000000" w:themeColor="text1"/>
          <w:szCs w:val="20"/>
        </w:rPr>
        <w:t> </w:t>
      </w:r>
      <w:r w:rsidR="00FA6377" w:rsidRPr="00432AF7">
        <w:rPr>
          <w:i/>
          <w:color w:val="000000" w:themeColor="text1"/>
          <w:szCs w:val="20"/>
        </w:rPr>
        <w:t>koordinaci problémů ovlivňující rozvoj kraje.</w:t>
      </w:r>
      <w:r w:rsidR="000A55B1" w:rsidRPr="00432AF7">
        <w:rPr>
          <w:i/>
          <w:color w:val="000000" w:themeColor="text1"/>
          <w:szCs w:val="20"/>
        </w:rPr>
        <w:t xml:space="preserve"> Bude respektován </w:t>
      </w:r>
      <w:r w:rsidR="001A4DCF">
        <w:rPr>
          <w:i/>
          <w:color w:val="000000" w:themeColor="text1"/>
          <w:szCs w:val="20"/>
        </w:rPr>
        <w:t>koridor obchvatu Kroměříže.</w:t>
      </w:r>
    </w:p>
    <w:p w:rsidR="00E86425" w:rsidRPr="00432AF7" w:rsidRDefault="00E86425" w:rsidP="000309B9">
      <w:pPr>
        <w:jc w:val="both"/>
        <w:rPr>
          <w:color w:val="FF0000"/>
        </w:rPr>
      </w:pPr>
    </w:p>
    <w:p w:rsidR="00E86425" w:rsidRPr="00983728" w:rsidRDefault="00E86425" w:rsidP="000309B9">
      <w:pPr>
        <w:jc w:val="both"/>
        <w:rPr>
          <w:color w:val="000000" w:themeColor="text1"/>
        </w:rPr>
      </w:pPr>
      <w:r w:rsidRPr="006837EC">
        <w:rPr>
          <w:b/>
          <w:color w:val="000000" w:themeColor="text1"/>
        </w:rPr>
        <w:t>ZÚR ZK v článku 56a) stanovují</w:t>
      </w:r>
      <w:r w:rsidRPr="00983728">
        <w:rPr>
          <w:color w:val="000000" w:themeColor="text1"/>
        </w:rPr>
        <w:t xml:space="preserve"> jako závazný dokument pro komplexní řešení zásobování vodou Plán rozvoje vodovodů a kanalizací Zlínského kraje.</w:t>
      </w:r>
    </w:p>
    <w:p w:rsidR="00E86425" w:rsidRPr="00C97CC2" w:rsidRDefault="00E86425" w:rsidP="000309B9">
      <w:pPr>
        <w:jc w:val="both"/>
        <w:rPr>
          <w:u w:val="single"/>
        </w:rPr>
      </w:pPr>
      <w:r w:rsidRPr="00C97CC2">
        <w:rPr>
          <w:u w:val="single"/>
        </w:rPr>
        <w:t>Úkolem pro územní plánování: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t>a) Zajistit územní vymezení a ochranu koridorů a ploch pro zásobování vodou v souladu s Plánem rozvoje vodovodů a kanalizací ZK na úrovni ÚPD dotčených obcí formou veřejně prospěšné stavby.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E86425" w:rsidRPr="006837EC" w:rsidRDefault="00E86425" w:rsidP="000309B9">
      <w:pPr>
        <w:jc w:val="both"/>
        <w:rPr>
          <w:rFonts w:ascii="Calibri" w:eastAsia="Times New Roman" w:hAnsi="Calibri" w:cs="Times New Roman"/>
          <w:b/>
          <w:lang w:eastAsia="ar-SA"/>
        </w:rPr>
      </w:pPr>
      <w:r w:rsidRPr="006837EC">
        <w:rPr>
          <w:rFonts w:ascii="Calibri" w:eastAsia="Times New Roman" w:hAnsi="Calibri" w:cs="Times New Roman"/>
          <w:b/>
          <w:lang w:eastAsia="ar-SA"/>
        </w:rPr>
        <w:t>ZÚR ZK stanovují koncepci ochrany a rozvoje přírodních hodnot území</w:t>
      </w:r>
      <w:r>
        <w:rPr>
          <w:rFonts w:ascii="Calibri" w:eastAsia="Times New Roman" w:hAnsi="Calibri" w:cs="Times New Roman"/>
          <w:b/>
          <w:lang w:eastAsia="ar-SA"/>
        </w:rPr>
        <w:t>.</w:t>
      </w:r>
    </w:p>
    <w:p w:rsidR="00E86425" w:rsidRDefault="00D46E58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Na katastrálním území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 w:rsidR="00E86425">
        <w:rPr>
          <w:rFonts w:ascii="Calibri" w:eastAsia="Times New Roman" w:hAnsi="Calibri" w:cs="Times New Roman"/>
          <w:lang w:eastAsia="ar-SA"/>
        </w:rPr>
        <w:t xml:space="preserve"> se </w:t>
      </w:r>
      <w:r w:rsidR="00432AF7">
        <w:rPr>
          <w:rFonts w:ascii="Calibri" w:eastAsia="Times New Roman" w:hAnsi="Calibri" w:cs="Times New Roman"/>
          <w:lang w:eastAsia="ar-SA"/>
        </w:rPr>
        <w:t>ne</w:t>
      </w:r>
      <w:r w:rsidR="00E86425">
        <w:rPr>
          <w:rFonts w:ascii="Calibri" w:eastAsia="Times New Roman" w:hAnsi="Calibri" w:cs="Times New Roman"/>
          <w:lang w:eastAsia="ar-SA"/>
        </w:rPr>
        <w:t>nachází obecně chráněná území přírody a krajiny</w:t>
      </w:r>
      <w:r w:rsidR="00432AF7">
        <w:rPr>
          <w:rFonts w:ascii="Calibri" w:eastAsia="Times New Roman" w:hAnsi="Calibri" w:cs="Times New Roman"/>
          <w:lang w:eastAsia="ar-SA"/>
        </w:rPr>
        <w:t xml:space="preserve"> </w:t>
      </w:r>
      <w:r w:rsidR="00E86425">
        <w:rPr>
          <w:rFonts w:ascii="Calibri" w:eastAsia="Times New Roman" w:hAnsi="Calibri" w:cs="Times New Roman"/>
          <w:lang w:eastAsia="ar-SA"/>
        </w:rPr>
        <w:t>(evropsky významné lokality a ptačí oblasti).</w:t>
      </w:r>
    </w:p>
    <w:p w:rsidR="00E86425" w:rsidRPr="00174473" w:rsidRDefault="00E86425" w:rsidP="000309B9">
      <w:pPr>
        <w:jc w:val="both"/>
        <w:rPr>
          <w:rFonts w:ascii="Calibri" w:eastAsia="Times New Roman" w:hAnsi="Calibri" w:cs="Times New Roman"/>
          <w:u w:val="single"/>
          <w:lang w:eastAsia="ar-SA"/>
        </w:rPr>
      </w:pPr>
      <w:r w:rsidRPr="00174473">
        <w:rPr>
          <w:rFonts w:ascii="Calibri" w:eastAsia="Times New Roman" w:hAnsi="Calibri" w:cs="Times New Roman"/>
          <w:u w:val="single"/>
          <w:lang w:eastAsia="ar-SA"/>
        </w:rPr>
        <w:t>Úkoly pro územní plánování: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a) prosazovat přírodě šetrné formy využívání území, návrhy na zvyšování biodiverzity území a na obnovu zastoupení přírody v území s narušenou přírodní složkou,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b)</w:t>
      </w:r>
      <w:r w:rsidR="008E73BE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upřesnit územní vymezení lokálních prvků ÚSES, dbát na zachování přírodě blízkých biotopů v území a na územní respektování lokalit ohrožených rostlin a živočichů,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c) podporovat územní úpravy a opatření vedoucí ke zvýšení retenční schopnosti území a ke kultivaci vodních toků, vodních ploch, zdrojů podzemní vody a vodních ekosystémů,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d) dbát na citlivá a kvalitní řešení dostavby a rozvoje lázeňských míst a jejich zázemí, respektovat požadavky na zajištění přírodních léčivých zdrojů a dbát na kvalitu obytného a přírodního prostředí v území,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e)</w:t>
      </w:r>
      <w:r w:rsidR="008E73BE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respektovat výhradní ložiska bez chráněného ložiskového území a dobývacího prostoru a vymezená území s prognózními zásobami nerostných surovin, prověřovat územní podmínky pro těžbu surovin, dbát na zajištění rekultivace území po těžbě surovin a na řešení způsobu jeho dalšího využívání</w:t>
      </w:r>
      <w:r w:rsidR="008E73BE">
        <w:rPr>
          <w:rFonts w:ascii="Calibri" w:eastAsia="Times New Roman" w:hAnsi="Calibri" w:cs="Times New Roman"/>
          <w:lang w:eastAsia="ar-SA"/>
        </w:rPr>
        <w:t>.</w:t>
      </w:r>
    </w:p>
    <w:p w:rsidR="00E86425" w:rsidRPr="006837EC" w:rsidRDefault="00E86425" w:rsidP="000309B9">
      <w:pPr>
        <w:jc w:val="both"/>
        <w:rPr>
          <w:rFonts w:ascii="Calibri" w:eastAsia="Times New Roman" w:hAnsi="Calibri" w:cs="Times New Roman"/>
          <w:b/>
          <w:lang w:eastAsia="ar-SA"/>
        </w:rPr>
      </w:pP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6837EC">
        <w:rPr>
          <w:rFonts w:ascii="Calibri" w:eastAsia="Times New Roman" w:hAnsi="Calibri" w:cs="Times New Roman"/>
          <w:b/>
          <w:lang w:eastAsia="ar-SA"/>
        </w:rPr>
        <w:t>ZÚR ZK stanovuje cílové charakteristiky krajiny</w:t>
      </w:r>
      <w:r>
        <w:rPr>
          <w:rFonts w:ascii="Calibri" w:eastAsia="Times New Roman" w:hAnsi="Calibri" w:cs="Times New Roman"/>
          <w:lang w:eastAsia="ar-SA"/>
        </w:rPr>
        <w:t xml:space="preserve"> – pro obec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>
        <w:rPr>
          <w:rFonts w:ascii="Calibri" w:eastAsia="Times New Roman" w:hAnsi="Calibri" w:cs="Times New Roman"/>
          <w:lang w:eastAsia="ar-SA"/>
        </w:rPr>
        <w:t xml:space="preserve"> je vymezen krajinný celek </w:t>
      </w:r>
      <w:r w:rsidR="001832C0">
        <w:rPr>
          <w:rFonts w:ascii="Calibri" w:eastAsia="Times New Roman" w:hAnsi="Calibri" w:cs="Times New Roman"/>
          <w:lang w:eastAsia="ar-SA"/>
        </w:rPr>
        <w:t xml:space="preserve">Kroměřížsko, krajinný prostor </w:t>
      </w:r>
      <w:proofErr w:type="spellStart"/>
      <w:r w:rsidR="001832C0">
        <w:rPr>
          <w:rFonts w:ascii="Calibri" w:eastAsia="Times New Roman" w:hAnsi="Calibri" w:cs="Times New Roman"/>
          <w:lang w:eastAsia="ar-SA"/>
        </w:rPr>
        <w:t>Jarohně</w:t>
      </w:r>
      <w:r w:rsidR="002A24D9">
        <w:rPr>
          <w:rFonts w:ascii="Calibri" w:eastAsia="Times New Roman" w:hAnsi="Calibri" w:cs="Times New Roman"/>
          <w:lang w:eastAsia="ar-SA"/>
        </w:rPr>
        <w:t>vicko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, krajina zemědělská </w:t>
      </w:r>
      <w:r w:rsidR="002A24D9">
        <w:rPr>
          <w:rFonts w:ascii="Calibri" w:eastAsia="Times New Roman" w:hAnsi="Calibri" w:cs="Times New Roman"/>
          <w:lang w:eastAsia="ar-SA"/>
        </w:rPr>
        <w:t>intenzivní</w:t>
      </w:r>
      <w:r>
        <w:rPr>
          <w:rFonts w:ascii="Calibri" w:eastAsia="Times New Roman" w:hAnsi="Calibri" w:cs="Times New Roman"/>
          <w:lang w:eastAsia="ar-SA"/>
        </w:rPr>
        <w:t>.</w:t>
      </w: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E86425" w:rsidRDefault="00E86425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Pro využívání vyplývá pro krajinu zemědělskou</w:t>
      </w:r>
      <w:r w:rsidR="002A24D9">
        <w:rPr>
          <w:rFonts w:ascii="Calibri" w:eastAsia="Times New Roman" w:hAnsi="Calibri" w:cs="Times New Roman"/>
          <w:lang w:eastAsia="ar-SA"/>
        </w:rPr>
        <w:t xml:space="preserve"> intenzivní</w:t>
      </w:r>
      <w:r>
        <w:rPr>
          <w:rFonts w:ascii="Calibri" w:eastAsia="Times New Roman" w:hAnsi="Calibri" w:cs="Times New Roman"/>
          <w:lang w:eastAsia="ar-SA"/>
        </w:rPr>
        <w:t>:</w:t>
      </w:r>
    </w:p>
    <w:p w:rsidR="002A24D9" w:rsidRPr="002A24D9" w:rsidRDefault="002A24D9" w:rsidP="002A24D9">
      <w:pPr>
        <w:pStyle w:val="Bodytext20"/>
        <w:numPr>
          <w:ilvl w:val="0"/>
          <w:numId w:val="15"/>
        </w:numPr>
        <w:shd w:val="clear" w:color="auto" w:fill="auto"/>
        <w:tabs>
          <w:tab w:val="left" w:pos="154"/>
        </w:tabs>
        <w:spacing w:line="235" w:lineRule="exact"/>
        <w:rPr>
          <w:sz w:val="22"/>
          <w:szCs w:val="22"/>
        </w:rPr>
      </w:pPr>
      <w:r w:rsidRPr="002A24D9">
        <w:rPr>
          <w:rStyle w:val="Bodytext2Arial8pt"/>
          <w:rFonts w:asciiTheme="minorHAnsi" w:hAnsiTheme="minorHAnsi"/>
          <w:sz w:val="22"/>
          <w:szCs w:val="22"/>
        </w:rPr>
        <w:t>dbát na ochranu a hospodárné využívání zemědělského půdního fondu;</w:t>
      </w:r>
    </w:p>
    <w:p w:rsidR="002A24D9" w:rsidRPr="002A24D9" w:rsidRDefault="002A24D9" w:rsidP="002A24D9">
      <w:pPr>
        <w:pStyle w:val="Bodytext20"/>
        <w:numPr>
          <w:ilvl w:val="0"/>
          <w:numId w:val="15"/>
        </w:numPr>
        <w:shd w:val="clear" w:color="auto" w:fill="auto"/>
        <w:tabs>
          <w:tab w:val="left" w:pos="158"/>
        </w:tabs>
        <w:spacing w:line="235" w:lineRule="exact"/>
        <w:rPr>
          <w:sz w:val="22"/>
          <w:szCs w:val="22"/>
        </w:rPr>
      </w:pPr>
      <w:r w:rsidRPr="002A24D9">
        <w:rPr>
          <w:rStyle w:val="Bodytext2Arial8pt"/>
          <w:rFonts w:asciiTheme="minorHAnsi" w:hAnsiTheme="minorHAnsi"/>
          <w:sz w:val="22"/>
          <w:szCs w:val="22"/>
        </w:rPr>
        <w:t>respektovat historicky cenné architektonické a urbanistické znaky sídel;</w:t>
      </w:r>
    </w:p>
    <w:p w:rsidR="002A24D9" w:rsidRPr="002A24D9" w:rsidRDefault="002A24D9" w:rsidP="002A24D9">
      <w:pPr>
        <w:pStyle w:val="Bodytext20"/>
        <w:numPr>
          <w:ilvl w:val="0"/>
          <w:numId w:val="15"/>
        </w:numPr>
        <w:shd w:val="clear" w:color="auto" w:fill="auto"/>
        <w:tabs>
          <w:tab w:val="left" w:pos="158"/>
        </w:tabs>
        <w:spacing w:line="235" w:lineRule="exact"/>
        <w:rPr>
          <w:sz w:val="22"/>
          <w:szCs w:val="22"/>
        </w:rPr>
      </w:pPr>
      <w:r w:rsidRPr="002A24D9">
        <w:rPr>
          <w:rStyle w:val="Bodytext2Arial8pt"/>
          <w:rFonts w:asciiTheme="minorHAnsi" w:hAnsiTheme="minorHAnsi"/>
          <w:sz w:val="22"/>
          <w:szCs w:val="22"/>
        </w:rPr>
        <w:t>nepotlačovat historické dominanty v pohledově exponovaných příměstských prostorech;</w:t>
      </w:r>
    </w:p>
    <w:p w:rsidR="002A24D9" w:rsidRPr="002A24D9" w:rsidRDefault="002A24D9" w:rsidP="002A24D9">
      <w:pPr>
        <w:pStyle w:val="Bodytext20"/>
        <w:numPr>
          <w:ilvl w:val="0"/>
          <w:numId w:val="15"/>
        </w:numPr>
        <w:shd w:val="clear" w:color="auto" w:fill="auto"/>
        <w:tabs>
          <w:tab w:val="left" w:pos="154"/>
        </w:tabs>
        <w:spacing w:line="235" w:lineRule="exact"/>
        <w:rPr>
          <w:sz w:val="22"/>
          <w:szCs w:val="22"/>
        </w:rPr>
      </w:pPr>
      <w:r w:rsidRPr="002A24D9">
        <w:rPr>
          <w:rStyle w:val="Bodytext2Arial8pt"/>
          <w:rFonts w:asciiTheme="minorHAnsi" w:hAnsiTheme="minorHAnsi"/>
          <w:sz w:val="22"/>
          <w:szCs w:val="22"/>
        </w:rPr>
        <w:t xml:space="preserve">omezovat rozšiřování </w:t>
      </w:r>
      <w:r w:rsidRPr="002A24D9">
        <w:rPr>
          <w:rStyle w:val="Bodytext2Arial8pt"/>
          <w:rFonts w:asciiTheme="minorHAnsi" w:hAnsiTheme="minorHAnsi"/>
          <w:sz w:val="22"/>
          <w:szCs w:val="22"/>
          <w:lang w:val="en-US" w:bidi="en-US"/>
        </w:rPr>
        <w:t xml:space="preserve">„green fields" </w:t>
      </w:r>
      <w:r w:rsidRPr="002A24D9">
        <w:rPr>
          <w:rStyle w:val="Bodytext2Arial8pt"/>
          <w:rFonts w:asciiTheme="minorHAnsi" w:hAnsiTheme="minorHAnsi"/>
          <w:sz w:val="22"/>
          <w:szCs w:val="22"/>
        </w:rPr>
        <w:t xml:space="preserve">ve prospěch adaptace územních rezerv v </w:t>
      </w:r>
      <w:proofErr w:type="spellStart"/>
      <w:r w:rsidRPr="002A24D9">
        <w:rPr>
          <w:rStyle w:val="Bodytext2Arial8pt"/>
          <w:rFonts w:asciiTheme="minorHAnsi" w:hAnsiTheme="minorHAnsi"/>
          <w:sz w:val="22"/>
          <w:szCs w:val="22"/>
        </w:rPr>
        <w:t>intravilánech</w:t>
      </w:r>
      <w:proofErr w:type="spellEnd"/>
      <w:r w:rsidRPr="002A24D9">
        <w:rPr>
          <w:rStyle w:val="Bodytext2Arial8pt"/>
          <w:rFonts w:asciiTheme="minorHAnsi" w:hAnsiTheme="minorHAnsi"/>
          <w:sz w:val="22"/>
          <w:szCs w:val="22"/>
        </w:rPr>
        <w:t xml:space="preserve"> obcí;</w:t>
      </w:r>
    </w:p>
    <w:p w:rsidR="002A24D9" w:rsidRPr="002A24D9" w:rsidRDefault="002A24D9" w:rsidP="002A24D9">
      <w:pPr>
        <w:pStyle w:val="Odstavecseseznamem"/>
        <w:numPr>
          <w:ilvl w:val="0"/>
          <w:numId w:val="15"/>
        </w:numPr>
        <w:jc w:val="both"/>
        <w:rPr>
          <w:rFonts w:eastAsia="Times New Roman" w:cs="Times New Roman"/>
          <w:lang w:eastAsia="ar-SA"/>
        </w:rPr>
      </w:pPr>
      <w:r w:rsidRPr="002A24D9">
        <w:rPr>
          <w:rStyle w:val="Bodytext2Arial8pt"/>
          <w:rFonts w:asciiTheme="minorHAnsi" w:hAnsiTheme="minorHAnsi"/>
          <w:sz w:val="22"/>
          <w:szCs w:val="22"/>
        </w:rPr>
        <w:t xml:space="preserve">dbát na rozptýlenou dřevinnou vegetaci v krajině a na parkové úpravy v </w:t>
      </w:r>
      <w:proofErr w:type="spellStart"/>
      <w:r w:rsidRPr="002A24D9">
        <w:rPr>
          <w:rStyle w:val="Bodytext2Arial8pt"/>
          <w:rFonts w:asciiTheme="minorHAnsi" w:hAnsiTheme="minorHAnsi"/>
          <w:sz w:val="22"/>
          <w:szCs w:val="22"/>
        </w:rPr>
        <w:t>intravilánech</w:t>
      </w:r>
      <w:proofErr w:type="spellEnd"/>
      <w:r w:rsidRPr="002A24D9">
        <w:rPr>
          <w:rStyle w:val="Bodytext2Arial8pt"/>
          <w:rFonts w:asciiTheme="minorHAnsi" w:hAnsiTheme="minorHAnsi"/>
          <w:sz w:val="22"/>
          <w:szCs w:val="22"/>
        </w:rPr>
        <w:t xml:space="preserve"> obcí</w:t>
      </w:r>
    </w:p>
    <w:p w:rsidR="002A24D9" w:rsidRPr="000A55B1" w:rsidRDefault="002A24D9" w:rsidP="000309B9">
      <w:pPr>
        <w:jc w:val="both"/>
        <w:rPr>
          <w:rFonts w:ascii="Calibri" w:eastAsia="Times New Roman" w:hAnsi="Calibri" w:cs="Times New Roman"/>
          <w:b/>
          <w:color w:val="000000" w:themeColor="text1"/>
          <w:lang w:eastAsia="ar-SA"/>
        </w:rPr>
      </w:pPr>
    </w:p>
    <w:p w:rsidR="00E86425" w:rsidRPr="000A55B1" w:rsidRDefault="00E86425" w:rsidP="000309B9">
      <w:pPr>
        <w:jc w:val="both"/>
        <w:rPr>
          <w:rFonts w:ascii="Calibri" w:eastAsia="Times New Roman" w:hAnsi="Calibri" w:cs="Times New Roman"/>
          <w:b/>
          <w:color w:val="000000" w:themeColor="text1"/>
          <w:lang w:eastAsia="ar-SA"/>
        </w:rPr>
      </w:pPr>
      <w:r w:rsidRPr="000A55B1">
        <w:rPr>
          <w:rFonts w:ascii="Calibri" w:eastAsia="Times New Roman" w:hAnsi="Calibri" w:cs="Times New Roman"/>
          <w:b/>
          <w:color w:val="000000" w:themeColor="text1"/>
          <w:lang w:eastAsia="ar-SA"/>
        </w:rPr>
        <w:lastRenderedPageBreak/>
        <w:t>ZÚR ZK vymezují na území kraje plochy a koridory ÚSES jako VPO:</w:t>
      </w:r>
    </w:p>
    <w:p w:rsidR="00E86425" w:rsidRPr="000A55B1" w:rsidRDefault="00E86425" w:rsidP="000309B9">
      <w:p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0A55B1">
        <w:rPr>
          <w:rFonts w:ascii="Calibri" w:eastAsia="Times New Roman" w:hAnsi="Calibri" w:cs="Times New Roman"/>
          <w:color w:val="000000" w:themeColor="text1"/>
          <w:lang w:eastAsia="ar-SA"/>
        </w:rPr>
        <w:t xml:space="preserve">Pro </w:t>
      </w:r>
      <w:proofErr w:type="spellStart"/>
      <w:proofErr w:type="gramStart"/>
      <w:r w:rsidRPr="000A55B1">
        <w:rPr>
          <w:rFonts w:ascii="Calibri" w:eastAsia="Times New Roman" w:hAnsi="Calibri" w:cs="Times New Roman"/>
          <w:color w:val="000000" w:themeColor="text1"/>
          <w:lang w:eastAsia="ar-SA"/>
        </w:rPr>
        <w:t>k.ú</w:t>
      </w:r>
      <w:proofErr w:type="spellEnd"/>
      <w:r w:rsidRPr="000A55B1">
        <w:rPr>
          <w:rFonts w:ascii="Calibri" w:eastAsia="Times New Roman" w:hAnsi="Calibri" w:cs="Times New Roman"/>
          <w:color w:val="000000" w:themeColor="text1"/>
          <w:lang w:eastAsia="ar-SA"/>
        </w:rPr>
        <w:t>.</w:t>
      </w:r>
      <w:proofErr w:type="gramEnd"/>
      <w:r w:rsidRPr="000A55B1">
        <w:rPr>
          <w:rFonts w:ascii="Calibri" w:eastAsia="Times New Roman" w:hAnsi="Calibri" w:cs="Times New Roman"/>
          <w:color w:val="000000" w:themeColor="text1"/>
          <w:lang w:eastAsia="ar-SA"/>
        </w:rPr>
        <w:t xml:space="preserve"> </w:t>
      </w:r>
      <w:r w:rsidR="0049625E" w:rsidRPr="000A55B1">
        <w:rPr>
          <w:rFonts w:ascii="Calibri" w:eastAsia="Times New Roman" w:hAnsi="Calibri" w:cs="Times New Roman"/>
          <w:color w:val="000000" w:themeColor="text1"/>
          <w:lang w:eastAsia="ar-SA"/>
        </w:rPr>
        <w:t>Jarohněvice</w:t>
      </w:r>
      <w:r w:rsidRPr="000A55B1">
        <w:rPr>
          <w:rFonts w:ascii="Calibri" w:eastAsia="Times New Roman" w:hAnsi="Calibri" w:cs="Times New Roman"/>
          <w:color w:val="000000" w:themeColor="text1"/>
          <w:lang w:eastAsia="ar-SA"/>
        </w:rPr>
        <w:t xml:space="preserve"> vyplývá následující:</w:t>
      </w:r>
    </w:p>
    <w:p w:rsidR="00E86425" w:rsidRPr="00347070" w:rsidRDefault="00E86425" w:rsidP="000309B9">
      <w:pPr>
        <w:pStyle w:val="Odstavecseseznamem"/>
        <w:numPr>
          <w:ilvl w:val="0"/>
          <w:numId w:val="24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>Regionální bio</w:t>
      </w:r>
      <w:r w:rsidR="002A24D9" w:rsidRPr="00347070">
        <w:rPr>
          <w:rFonts w:ascii="Calibri" w:eastAsia="Times New Roman" w:hAnsi="Calibri" w:cs="Times New Roman"/>
          <w:color w:val="000000" w:themeColor="text1"/>
          <w:lang w:eastAsia="ar-SA"/>
        </w:rPr>
        <w:t>centrum</w:t>
      </w: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 xml:space="preserve"> (RB</w:t>
      </w:r>
      <w:r w:rsidR="002A24D9" w:rsidRPr="00347070">
        <w:rPr>
          <w:rFonts w:ascii="Calibri" w:eastAsia="Times New Roman" w:hAnsi="Calibri" w:cs="Times New Roman"/>
          <w:color w:val="000000" w:themeColor="text1"/>
          <w:lang w:eastAsia="ar-SA"/>
        </w:rPr>
        <w:t>C</w:t>
      </w: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>) PU</w:t>
      </w:r>
      <w:r w:rsidR="002A24D9" w:rsidRPr="00347070">
        <w:rPr>
          <w:rFonts w:ascii="Calibri" w:eastAsia="Times New Roman" w:hAnsi="Calibri" w:cs="Times New Roman"/>
          <w:color w:val="000000" w:themeColor="text1"/>
          <w:lang w:eastAsia="ar-SA"/>
        </w:rPr>
        <w:t>7</w:t>
      </w: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>1 – 1</w:t>
      </w:r>
      <w:r w:rsidR="002A24D9" w:rsidRPr="00347070">
        <w:rPr>
          <w:rFonts w:ascii="Calibri" w:eastAsia="Times New Roman" w:hAnsi="Calibri" w:cs="Times New Roman"/>
          <w:color w:val="000000" w:themeColor="text1"/>
          <w:lang w:eastAsia="ar-SA"/>
        </w:rPr>
        <w:t>20</w:t>
      </w: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 xml:space="preserve">- </w:t>
      </w:r>
      <w:r w:rsidR="002A24D9" w:rsidRPr="00347070">
        <w:rPr>
          <w:rFonts w:ascii="Calibri" w:eastAsia="Times New Roman" w:hAnsi="Calibri" w:cs="Times New Roman"/>
          <w:color w:val="000000" w:themeColor="text1"/>
          <w:lang w:eastAsia="ar-SA"/>
        </w:rPr>
        <w:t>Hv</w:t>
      </w: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>ě</w:t>
      </w:r>
      <w:r w:rsidR="002A24D9" w:rsidRPr="00347070">
        <w:rPr>
          <w:rFonts w:ascii="Calibri" w:eastAsia="Times New Roman" w:hAnsi="Calibri" w:cs="Times New Roman"/>
          <w:color w:val="000000" w:themeColor="text1"/>
          <w:lang w:eastAsia="ar-SA"/>
        </w:rPr>
        <w:t>zda</w:t>
      </w:r>
      <w:r w:rsidRPr="00347070">
        <w:rPr>
          <w:rFonts w:ascii="Calibri" w:eastAsia="Times New Roman" w:hAnsi="Calibri" w:cs="Times New Roman"/>
          <w:color w:val="000000" w:themeColor="text1"/>
          <w:lang w:eastAsia="ar-SA"/>
        </w:rPr>
        <w:t xml:space="preserve"> </w:t>
      </w:r>
    </w:p>
    <w:p w:rsidR="00A82BBF" w:rsidRPr="00347070" w:rsidRDefault="00A82BBF" w:rsidP="008E73BE">
      <w:pPr>
        <w:jc w:val="both"/>
        <w:rPr>
          <w:rFonts w:ascii="Calibri" w:eastAsia="Times New Roman" w:hAnsi="Calibri" w:cs="Times New Roman"/>
          <w:b/>
          <w:color w:val="000000" w:themeColor="text1"/>
          <w:lang w:eastAsia="ar-SA"/>
        </w:rPr>
      </w:pPr>
    </w:p>
    <w:p w:rsidR="008E73BE" w:rsidRDefault="008E73BE" w:rsidP="008E73BE">
      <w:pPr>
        <w:jc w:val="both"/>
        <w:rPr>
          <w:rFonts w:ascii="Calibri" w:eastAsia="Times New Roman" w:hAnsi="Calibri" w:cs="Times New Roman"/>
          <w:b/>
          <w:lang w:eastAsia="ar-SA"/>
        </w:rPr>
      </w:pPr>
      <w:r w:rsidRPr="006837EC">
        <w:rPr>
          <w:rFonts w:ascii="Calibri" w:eastAsia="Times New Roman" w:hAnsi="Calibri" w:cs="Times New Roman"/>
          <w:b/>
          <w:lang w:eastAsia="ar-SA"/>
        </w:rPr>
        <w:t xml:space="preserve">ZÚR ZK stanovují koncepci ochrany a </w:t>
      </w:r>
      <w:r>
        <w:rPr>
          <w:rFonts w:ascii="Calibri" w:eastAsia="Times New Roman" w:hAnsi="Calibri" w:cs="Times New Roman"/>
          <w:b/>
          <w:lang w:eastAsia="ar-SA"/>
        </w:rPr>
        <w:t>kultur</w:t>
      </w:r>
      <w:r w:rsidRPr="006837EC">
        <w:rPr>
          <w:rFonts w:ascii="Calibri" w:eastAsia="Times New Roman" w:hAnsi="Calibri" w:cs="Times New Roman"/>
          <w:b/>
          <w:lang w:eastAsia="ar-SA"/>
        </w:rPr>
        <w:t>ních hodnot území</w:t>
      </w:r>
      <w:r>
        <w:rPr>
          <w:rFonts w:ascii="Calibri" w:eastAsia="Times New Roman" w:hAnsi="Calibri" w:cs="Times New Roman"/>
          <w:b/>
          <w:lang w:eastAsia="ar-SA"/>
        </w:rPr>
        <w:t>.</w:t>
      </w:r>
    </w:p>
    <w:p w:rsidR="008E73BE" w:rsidRDefault="008E73BE" w:rsidP="008E73BE">
      <w:pPr>
        <w:jc w:val="both"/>
        <w:rPr>
          <w:rFonts w:ascii="Calibri" w:eastAsia="Times New Roman" w:hAnsi="Calibri" w:cs="Times New Roman"/>
          <w:lang w:eastAsia="ar-SA"/>
        </w:rPr>
      </w:pPr>
      <w:r w:rsidRPr="008E73BE">
        <w:rPr>
          <w:rFonts w:ascii="Calibri" w:eastAsia="Times New Roman" w:hAnsi="Calibri" w:cs="Times New Roman"/>
          <w:lang w:eastAsia="ar-SA"/>
        </w:rPr>
        <w:t xml:space="preserve">Pro </w:t>
      </w:r>
      <w:r>
        <w:rPr>
          <w:rFonts w:ascii="Calibri" w:eastAsia="Times New Roman" w:hAnsi="Calibri" w:cs="Times New Roman"/>
          <w:lang w:eastAsia="ar-SA"/>
        </w:rPr>
        <w:t>plánování a usměrňování územních podmínek ochrany a rozvoje kulturních hodnot kraje se stanovuje dodržování těchto zásad pro rozhodování v území a tyto úkoly pro územní plánování:</w:t>
      </w:r>
    </w:p>
    <w:p w:rsidR="008E73BE" w:rsidRPr="00174473" w:rsidRDefault="008E73BE" w:rsidP="008E73BE">
      <w:pPr>
        <w:jc w:val="both"/>
        <w:rPr>
          <w:rFonts w:ascii="Calibri" w:eastAsia="Times New Roman" w:hAnsi="Calibri" w:cs="Times New Roman"/>
          <w:u w:val="single"/>
          <w:lang w:eastAsia="ar-SA"/>
        </w:rPr>
      </w:pPr>
      <w:r w:rsidRPr="00174473">
        <w:rPr>
          <w:rFonts w:ascii="Calibri" w:eastAsia="Times New Roman" w:hAnsi="Calibri" w:cs="Times New Roman"/>
          <w:u w:val="single"/>
          <w:lang w:eastAsia="ar-SA"/>
        </w:rPr>
        <w:t>Úkoly pro územní plánování:</w:t>
      </w:r>
    </w:p>
    <w:p w:rsidR="008E73BE" w:rsidRPr="00BC08D6" w:rsidRDefault="008E73BE" w:rsidP="008E73BE">
      <w:p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BC08D6">
        <w:rPr>
          <w:rFonts w:ascii="Calibri" w:eastAsia="Times New Roman" w:hAnsi="Calibri" w:cs="Times New Roman"/>
          <w:color w:val="000000" w:themeColor="text1"/>
          <w:lang w:eastAsia="ar-SA"/>
        </w:rPr>
        <w:t>a) vytvářet územní podmínky pro zachování hodnot památkového fondu kraje, dbát na kvalitu a soulad řešení navazující zástavby, nepřipouštět výrazově nebo funkčně konkurenční územní zásahy,</w:t>
      </w:r>
    </w:p>
    <w:p w:rsidR="008E73BE" w:rsidRPr="00BC08D6" w:rsidRDefault="008E73BE" w:rsidP="008E73BE">
      <w:p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BC08D6">
        <w:rPr>
          <w:rFonts w:ascii="Calibri" w:eastAsia="Times New Roman" w:hAnsi="Calibri" w:cs="Times New Roman"/>
          <w:color w:val="000000" w:themeColor="text1"/>
          <w:lang w:eastAsia="ar-SA"/>
        </w:rPr>
        <w:t>b) vytvářet územní podmínky pro zachování celistvosti lokalit archeologických nálezů, podporovat územní požadavky na vybudování doprovodné informační vybavenosti.</w:t>
      </w:r>
    </w:p>
    <w:p w:rsidR="00E86425" w:rsidRPr="00BC08D6" w:rsidRDefault="00E86425" w:rsidP="000309B9">
      <w:pPr>
        <w:jc w:val="both"/>
        <w:rPr>
          <w:rFonts w:ascii="Calibri" w:eastAsia="Times New Roman" w:hAnsi="Calibri" w:cs="Times New Roman"/>
          <w:b/>
          <w:color w:val="000000" w:themeColor="text1"/>
          <w:lang w:eastAsia="ar-SA"/>
        </w:rPr>
      </w:pPr>
    </w:p>
    <w:p w:rsidR="00DF1350" w:rsidRDefault="009E72FC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895830">
        <w:rPr>
          <w:rFonts w:ascii="Calibri" w:eastAsia="Times New Roman" w:hAnsi="Calibri" w:cs="Times New Roman"/>
          <w:b/>
          <w:lang w:eastAsia="ar-SA"/>
        </w:rPr>
        <w:t>Územní plán musí respektovat níže uvedené rozvojové dokumenty Zlínského kraje</w:t>
      </w:r>
      <w:r>
        <w:rPr>
          <w:rFonts w:ascii="Calibri" w:eastAsia="Times New Roman" w:hAnsi="Calibri" w:cs="Times New Roman"/>
          <w:lang w:eastAsia="ar-SA"/>
        </w:rPr>
        <w:t>:</w:t>
      </w:r>
    </w:p>
    <w:p w:rsidR="009E72FC" w:rsidRPr="001729F7" w:rsidRDefault="006D5736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  <w:rPr>
          <w:color w:val="000000" w:themeColor="text1"/>
        </w:rPr>
      </w:pPr>
      <w:r w:rsidRPr="001729F7">
        <w:rPr>
          <w:color w:val="000000" w:themeColor="text1"/>
        </w:rPr>
        <w:t xml:space="preserve">Aktualizace </w:t>
      </w:r>
      <w:r w:rsidR="009E72FC" w:rsidRPr="001729F7">
        <w:rPr>
          <w:color w:val="000000" w:themeColor="text1"/>
        </w:rPr>
        <w:t>Plán</w:t>
      </w:r>
      <w:r w:rsidRPr="001729F7">
        <w:rPr>
          <w:color w:val="000000" w:themeColor="text1"/>
        </w:rPr>
        <w:t>u</w:t>
      </w:r>
      <w:r w:rsidR="009E72FC" w:rsidRPr="001729F7">
        <w:rPr>
          <w:color w:val="000000" w:themeColor="text1"/>
        </w:rPr>
        <w:t xml:space="preserve"> rozvoje vodovodů a kanalizací Zlínského kraje</w:t>
      </w:r>
    </w:p>
    <w:p w:rsidR="009E72FC" w:rsidRPr="001729F7" w:rsidRDefault="001729F7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  <w:rPr>
          <w:color w:val="000000" w:themeColor="text1"/>
        </w:rPr>
      </w:pPr>
      <w:r w:rsidRPr="001729F7">
        <w:rPr>
          <w:rFonts w:ascii="Calibri" w:hAnsi="Calibri" w:cs="Calibri"/>
          <w:color w:val="000000" w:themeColor="text1"/>
        </w:rPr>
        <w:t xml:space="preserve">Návrhy efektivních opatření ke snížení povodňových rizik v dílčím povodí Moravy – lokalita Kroměříž. </w:t>
      </w:r>
    </w:p>
    <w:p w:rsidR="006D5736" w:rsidRPr="001729F7" w:rsidRDefault="006D5736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  <w:rPr>
          <w:color w:val="000000" w:themeColor="text1"/>
        </w:rPr>
      </w:pPr>
      <w:r w:rsidRPr="001729F7">
        <w:rPr>
          <w:color w:val="000000" w:themeColor="text1"/>
        </w:rPr>
        <w:t>Strategie rozvoje Zlínského kraje 2009-2020</w:t>
      </w:r>
    </w:p>
    <w:p w:rsidR="009E72FC" w:rsidRDefault="009E72FC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 w:rsidRPr="001729F7">
        <w:rPr>
          <w:color w:val="000000" w:themeColor="text1"/>
        </w:rPr>
        <w:t xml:space="preserve">Koncepce snižování emisí </w:t>
      </w:r>
      <w:r>
        <w:t>a imisí Zlínského kraje a Územní energetická koncepce</w:t>
      </w:r>
    </w:p>
    <w:p w:rsidR="001C369A" w:rsidRDefault="001C369A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 xml:space="preserve">Plán odpadového hospodářství </w:t>
      </w:r>
      <w:r w:rsidR="00BC08D6">
        <w:t>Zlínského kraje</w:t>
      </w:r>
      <w:r>
        <w:t xml:space="preserve"> pro období 2015-2024</w:t>
      </w:r>
    </w:p>
    <w:p w:rsidR="009E72FC" w:rsidRDefault="009E72FC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>Koncepce a strategie ochrany přírody a krajiny Zlínského kraje</w:t>
      </w:r>
    </w:p>
    <w:p w:rsidR="009E72FC" w:rsidRDefault="009E72FC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>Krajinný ráz Zlínského kraje</w:t>
      </w:r>
    </w:p>
    <w:p w:rsidR="009E72FC" w:rsidRDefault="009E72FC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>Nadregionální a regionální ÚSES Zlínského kraje</w:t>
      </w:r>
    </w:p>
    <w:p w:rsidR="009E72FC" w:rsidRDefault="009E72FC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 xml:space="preserve">Aktualizace Generelu dopravy Zlínského kraje </w:t>
      </w:r>
    </w:p>
    <w:p w:rsidR="006D5736" w:rsidRDefault="006D5736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>Studie ochrany před povodněmi na území Zlínského kraje</w:t>
      </w:r>
    </w:p>
    <w:p w:rsidR="009E72FC" w:rsidRDefault="009E72FC" w:rsidP="000309B9">
      <w:pPr>
        <w:pStyle w:val="Odstavecseseznamem"/>
        <w:numPr>
          <w:ilvl w:val="0"/>
          <w:numId w:val="14"/>
        </w:numPr>
        <w:spacing w:before="120"/>
        <w:jc w:val="both"/>
        <w:outlineLvl w:val="6"/>
      </w:pPr>
      <w:r>
        <w:t xml:space="preserve">Koncepce rozvoje </w:t>
      </w:r>
      <w:proofErr w:type="spellStart"/>
      <w:r>
        <w:t>cyklodopravy</w:t>
      </w:r>
      <w:proofErr w:type="spellEnd"/>
      <w:r>
        <w:t xml:space="preserve"> na území Zlínského kraje</w:t>
      </w:r>
    </w:p>
    <w:p w:rsidR="009E72FC" w:rsidRDefault="009E72FC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742CD3" w:rsidRPr="00E02934" w:rsidRDefault="00742CD3" w:rsidP="000309B9">
      <w:pPr>
        <w:spacing w:before="120"/>
        <w:jc w:val="both"/>
        <w:outlineLvl w:val="6"/>
      </w:pPr>
      <w:r>
        <w:t xml:space="preserve">Územní plán </w:t>
      </w:r>
      <w:r w:rsidR="0049625E">
        <w:t>Jarohněvice</w:t>
      </w:r>
      <w:r>
        <w:t xml:space="preserve"> bude zpracován v souladu s těmito dokumentacemi a bude vyhodnocen z hlediska širších vztahů v území. Z hlediska širších vztahů bude zachována návaznost koridorů a</w:t>
      </w:r>
      <w:r w:rsidR="00B6401D">
        <w:t> </w:t>
      </w:r>
      <w:r>
        <w:t>ochranných pásem navazujících na území sousedních obcí. Rovněž bude zajištěna návaznost dopravní a technické infrastruktury a územního systému ekologické stability na správních hranicích se</w:t>
      </w:r>
      <w:r w:rsidR="00B6401D">
        <w:t> </w:t>
      </w:r>
      <w:r>
        <w:t>sousedními obcemi.</w:t>
      </w:r>
    </w:p>
    <w:p w:rsidR="009E72FC" w:rsidRPr="007305A0" w:rsidRDefault="009E72FC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053148" w:rsidRDefault="00053148" w:rsidP="000309B9">
      <w:pPr>
        <w:pStyle w:val="Nadpis3"/>
      </w:pPr>
      <w:bookmarkStart w:id="5" w:name="_Toc443887116"/>
      <w:r w:rsidRPr="00053148">
        <w:t>Požadavky vyplývající z územně analytických podkladů, zejména z problémů k řešení v územně plánovací dokumentaci</w:t>
      </w:r>
      <w:bookmarkEnd w:id="5"/>
      <w:r w:rsidRPr="00053148">
        <w:t xml:space="preserve"> </w:t>
      </w:r>
    </w:p>
    <w:p w:rsidR="00D0464F" w:rsidRDefault="006E534E" w:rsidP="000309B9">
      <w:pPr>
        <w:spacing w:before="120"/>
        <w:jc w:val="both"/>
        <w:outlineLvl w:val="6"/>
      </w:pPr>
      <w:r>
        <w:rPr>
          <w:lang w:eastAsia="ar-SA"/>
        </w:rPr>
        <w:t xml:space="preserve">Z územně analytických podkladů, které vyhodnocují současný stav </w:t>
      </w:r>
      <w:r w:rsidRPr="006E534E">
        <w:t>i podmínky využívání území a jeho hodnoty, rozvojové tendence a střety zájmů</w:t>
      </w:r>
      <w:r w:rsidR="009E72FC">
        <w:t xml:space="preserve"> a z Rozborů udržitelného rozvoje území</w:t>
      </w:r>
      <w:r w:rsidR="00A70504">
        <w:t xml:space="preserve"> </w:t>
      </w:r>
      <w:r w:rsidR="00730F9F">
        <w:t xml:space="preserve">2014 – ORP Kroměříž </w:t>
      </w:r>
      <w:r w:rsidRPr="006E534E">
        <w:t xml:space="preserve">vyplývají pro území hlavní okruhy problémů k řešení. Podmínky vyplývající z ÚAP jsou zapracovány dále v příslušných kapitolách a je nutno je zohlednit při zpracování </w:t>
      </w:r>
      <w:r w:rsidR="00D0464F">
        <w:t>Ú</w:t>
      </w:r>
      <w:r w:rsidRPr="006E534E">
        <w:t xml:space="preserve">zemního plánu </w:t>
      </w:r>
      <w:r w:rsidR="0049625E">
        <w:t>Jarohněvice</w:t>
      </w:r>
      <w:r w:rsidRPr="006E534E">
        <w:t xml:space="preserve">. </w:t>
      </w:r>
    </w:p>
    <w:p w:rsidR="006E534E" w:rsidRPr="00390CBA" w:rsidRDefault="006E534E" w:rsidP="000309B9">
      <w:pPr>
        <w:numPr>
          <w:ilvl w:val="0"/>
          <w:numId w:val="10"/>
        </w:numPr>
        <w:spacing w:before="120"/>
        <w:jc w:val="both"/>
        <w:outlineLvl w:val="6"/>
        <w:rPr>
          <w:b/>
        </w:rPr>
      </w:pPr>
      <w:r w:rsidRPr="00390CBA">
        <w:t>Respektovat a v řešení zohlednit</w:t>
      </w:r>
      <w:r w:rsidRPr="00390CBA">
        <w:rPr>
          <w:b/>
        </w:rPr>
        <w:t xml:space="preserve"> </w:t>
      </w:r>
      <w:r w:rsidRPr="00E02934">
        <w:rPr>
          <w:b/>
        </w:rPr>
        <w:t>limity využití území</w:t>
      </w:r>
      <w:r w:rsidRPr="00390CBA">
        <w:t>, zejména:</w:t>
      </w:r>
    </w:p>
    <w:p w:rsidR="003D3891" w:rsidRPr="00682886" w:rsidRDefault="00894214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Území s</w:t>
      </w:r>
      <w:r w:rsidR="00977B4D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 </w:t>
      </w: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arche</w:t>
      </w:r>
      <w:r w:rsidR="00977B4D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ologickými nálezy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Region lidové architektury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Architektonicky cenn</w:t>
      </w:r>
      <w:r w:rsidR="00955A82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á</w:t>
      </w: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stavb</w:t>
      </w:r>
      <w:r w:rsidR="00955A82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Oblast krajinného rázu (krajinný celek </w:t>
      </w:r>
      <w:r w:rsidR="00C844B1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Kroměřížs</w:t>
      </w: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ko, krajinný prostor </w:t>
      </w:r>
      <w:r w:rsidR="00B6401D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1.5</w:t>
      </w: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C844B1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Jarohněvicko</w:t>
      </w:r>
      <w:proofErr w:type="spellEnd"/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)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Prvky územního systému ekologické stability (ÚSES)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Přírodní hodnoty (lesy včetně </w:t>
      </w:r>
      <w:proofErr w:type="spellStart"/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ochr</w:t>
      </w:r>
      <w:proofErr w:type="spellEnd"/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.</w:t>
      </w:r>
      <w:r w:rsidR="001729F7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pásma, vodní plochy)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Pozemky s I. </w:t>
      </w:r>
      <w:r w:rsidR="00A1035F"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</w:t>
      </w: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II. třídou ochrany ZPF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lastRenderedPageBreak/>
        <w:t>Plochy investic do půdy (meliorace)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Ochranná pásma vodních zdrojů</w:t>
      </w:r>
    </w:p>
    <w:p w:rsidR="00977B4D" w:rsidRPr="00682886" w:rsidRDefault="00977B4D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Vodní útvary povrchových a podzemních vod</w:t>
      </w:r>
    </w:p>
    <w:p w:rsidR="00FE61C8" w:rsidRPr="00682886" w:rsidRDefault="00FE61C8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Oblast se zhoršenou kvalitou ovzduší</w:t>
      </w:r>
    </w:p>
    <w:p w:rsidR="00FE61C8" w:rsidRPr="00682886" w:rsidRDefault="00FE61C8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Technologický objekt zásobování vodou včetně ochranného pásma</w:t>
      </w:r>
    </w:p>
    <w:p w:rsidR="00BB7816" w:rsidRPr="00682886" w:rsidRDefault="00BB7816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Bezpečnostní a ochranná pásma inženýrských sítí</w:t>
      </w:r>
    </w:p>
    <w:p w:rsidR="00BB7816" w:rsidRPr="00682886" w:rsidRDefault="00BB7816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Elektronické komunikační zařízení včetně ochranného pásma</w:t>
      </w:r>
    </w:p>
    <w:p w:rsidR="00BB7816" w:rsidRPr="00682886" w:rsidRDefault="00BB7816" w:rsidP="000309B9">
      <w:pPr>
        <w:pStyle w:val="StylOdrky2bezmezeryCalibri11b"/>
        <w:ind w:hanging="218"/>
        <w:jc w:val="both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Komunikační vedení včetně ochranného pásma</w:t>
      </w:r>
    </w:p>
    <w:p w:rsidR="006A0E3E" w:rsidRPr="00682886" w:rsidRDefault="00BB7816" w:rsidP="00743E97">
      <w:pPr>
        <w:pStyle w:val="StylOdrky2bezmezeryCalibri11b"/>
        <w:ind w:hanging="218"/>
        <w:jc w:val="both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  <w:r w:rsidRPr="00682886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Ochranné pásmo hřbitova</w:t>
      </w:r>
    </w:p>
    <w:p w:rsidR="006A0E3E" w:rsidRPr="00682886" w:rsidRDefault="006A0E3E" w:rsidP="006A0E3E">
      <w:pPr>
        <w:pStyle w:val="StylOdrky2bezmezeryCalibri11b"/>
        <w:numPr>
          <w:ilvl w:val="0"/>
          <w:numId w:val="0"/>
        </w:numPr>
        <w:ind w:left="1419"/>
        <w:jc w:val="both"/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</w:pPr>
    </w:p>
    <w:p w:rsidR="006E534E" w:rsidRPr="00390CBA" w:rsidRDefault="006E534E" w:rsidP="000309B9">
      <w:pPr>
        <w:numPr>
          <w:ilvl w:val="0"/>
          <w:numId w:val="10"/>
        </w:numPr>
        <w:spacing w:before="120"/>
        <w:jc w:val="both"/>
        <w:outlineLvl w:val="6"/>
        <w:rPr>
          <w:b/>
        </w:rPr>
      </w:pPr>
      <w:r w:rsidRPr="00390CBA">
        <w:t>Respektovat a v řešení zohlednit</w:t>
      </w:r>
      <w:r w:rsidRPr="00390CBA">
        <w:rPr>
          <w:b/>
        </w:rPr>
        <w:t xml:space="preserve"> </w:t>
      </w:r>
      <w:r w:rsidRPr="00E02934">
        <w:rPr>
          <w:b/>
        </w:rPr>
        <w:t>hodnoty území</w:t>
      </w:r>
      <w:r w:rsidR="0000077C">
        <w:rPr>
          <w:b/>
        </w:rPr>
        <w:t xml:space="preserve">, </w:t>
      </w:r>
      <w:r w:rsidR="0000077C" w:rsidRPr="0000077C">
        <w:t>zejména:</w:t>
      </w:r>
    </w:p>
    <w:p w:rsidR="006A0E3E" w:rsidRPr="00347070" w:rsidRDefault="0000077C" w:rsidP="000309B9">
      <w:pPr>
        <w:pStyle w:val="StylOdrky2bezmezeryCalibri11b"/>
        <w:ind w:hanging="218"/>
        <w:jc w:val="both"/>
        <w:rPr>
          <w:rFonts w:asciiTheme="minorHAnsi" w:hAnsiTheme="minorHAnsi"/>
          <w:color w:val="000000" w:themeColor="text1"/>
        </w:rPr>
      </w:pPr>
      <w:r w:rsidRPr="00347070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</w:t>
      </w:r>
      <w:r w:rsidR="00975269" w:rsidRPr="00347070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rchitektonicky cenn</w:t>
      </w:r>
      <w:r w:rsidR="00955A82" w:rsidRPr="00347070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á</w:t>
      </w:r>
      <w:r w:rsidR="00965017" w:rsidRPr="00347070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stavb</w:t>
      </w:r>
      <w:r w:rsidR="00955A82" w:rsidRPr="00347070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</w:t>
      </w:r>
    </w:p>
    <w:p w:rsidR="006E534E" w:rsidRDefault="00D0464F" w:rsidP="000309B9">
      <w:pPr>
        <w:numPr>
          <w:ilvl w:val="0"/>
          <w:numId w:val="10"/>
        </w:numPr>
        <w:spacing w:before="120"/>
        <w:jc w:val="both"/>
        <w:outlineLvl w:val="6"/>
        <w:rPr>
          <w:color w:val="000000" w:themeColor="text1"/>
        </w:rPr>
      </w:pPr>
      <w:proofErr w:type="gramStart"/>
      <w:r w:rsidRPr="00347070">
        <w:rPr>
          <w:color w:val="000000" w:themeColor="text1"/>
        </w:rPr>
        <w:t xml:space="preserve">Vyhodnotit </w:t>
      </w:r>
      <w:r w:rsidR="006E534E" w:rsidRPr="00347070">
        <w:rPr>
          <w:color w:val="000000" w:themeColor="text1"/>
        </w:rPr>
        <w:t xml:space="preserve"> a v řešení</w:t>
      </w:r>
      <w:proofErr w:type="gramEnd"/>
      <w:r w:rsidR="006E534E" w:rsidRPr="00347070">
        <w:rPr>
          <w:color w:val="000000" w:themeColor="text1"/>
        </w:rPr>
        <w:t xml:space="preserve"> zohlednit </w:t>
      </w:r>
      <w:r w:rsidR="006E534E" w:rsidRPr="00347070">
        <w:rPr>
          <w:b/>
          <w:color w:val="000000" w:themeColor="text1"/>
        </w:rPr>
        <w:t>záměry v území</w:t>
      </w:r>
      <w:r w:rsidR="00B5216C" w:rsidRPr="00347070">
        <w:rPr>
          <w:color w:val="000000" w:themeColor="text1"/>
        </w:rPr>
        <w:t xml:space="preserve"> </w:t>
      </w:r>
    </w:p>
    <w:p w:rsidR="006E534E" w:rsidRPr="00390CBA" w:rsidRDefault="006E534E" w:rsidP="000309B9">
      <w:pPr>
        <w:numPr>
          <w:ilvl w:val="0"/>
          <w:numId w:val="10"/>
        </w:numPr>
        <w:spacing w:before="120"/>
        <w:jc w:val="both"/>
        <w:outlineLvl w:val="6"/>
        <w:rPr>
          <w:b/>
        </w:rPr>
      </w:pPr>
      <w:r w:rsidRPr="00390CBA">
        <w:t>Respektovat požadavky na řešení vyplývající z</w:t>
      </w:r>
      <w:r w:rsidRPr="00390CBA">
        <w:rPr>
          <w:b/>
        </w:rPr>
        <w:t> </w:t>
      </w:r>
      <w:r w:rsidRPr="003010D1">
        <w:rPr>
          <w:b/>
        </w:rPr>
        <w:t>Rozborů udržitelného rozvoje území</w:t>
      </w:r>
      <w:r w:rsidR="00D0464F">
        <w:rPr>
          <w:b/>
        </w:rPr>
        <w:t xml:space="preserve"> 2014 – ORP Kroměříž</w:t>
      </w:r>
      <w:r w:rsidRPr="00390CBA">
        <w:rPr>
          <w:b/>
        </w:rPr>
        <w:t xml:space="preserve"> </w:t>
      </w:r>
      <w:r w:rsidR="0035233D">
        <w:rPr>
          <w:b/>
        </w:rPr>
        <w:t>III.</w:t>
      </w:r>
      <w:r w:rsidR="00E713C0">
        <w:rPr>
          <w:b/>
        </w:rPr>
        <w:t xml:space="preserve"> a</w:t>
      </w:r>
      <w:r w:rsidR="0035233D">
        <w:rPr>
          <w:b/>
        </w:rPr>
        <w:t xml:space="preserve">ktualizace ÚAP 2014 </w:t>
      </w:r>
      <w:r w:rsidRPr="003010D1">
        <w:t>a</w:t>
      </w:r>
      <w:r w:rsidRPr="00390CBA">
        <w:rPr>
          <w:b/>
        </w:rPr>
        <w:t xml:space="preserve"> </w:t>
      </w:r>
      <w:r w:rsidRPr="00390CBA">
        <w:t>určení problémů k řešení v územním plánu, např.</w:t>
      </w:r>
    </w:p>
    <w:p w:rsidR="00EA5A8F" w:rsidRDefault="00955A82" w:rsidP="000309B9">
      <w:pPr>
        <w:pStyle w:val="StylOdrky2bezmezeryCalibri11b"/>
        <w:ind w:hanging="21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EA5A8F">
        <w:rPr>
          <w:rFonts w:asciiTheme="minorHAnsi" w:hAnsiTheme="minorHAnsi"/>
          <w:b w:val="0"/>
          <w:sz w:val="22"/>
          <w:szCs w:val="22"/>
          <w:u w:val="none"/>
        </w:rPr>
        <w:t>C</w:t>
      </w:r>
      <w:r w:rsidR="006E534E" w:rsidRPr="00EA5A8F">
        <w:rPr>
          <w:rFonts w:asciiTheme="minorHAnsi" w:hAnsiTheme="minorHAnsi"/>
          <w:b w:val="0"/>
          <w:sz w:val="22"/>
          <w:szCs w:val="22"/>
          <w:u w:val="none"/>
        </w:rPr>
        <w:t>h</w:t>
      </w:r>
      <w:r>
        <w:rPr>
          <w:rFonts w:asciiTheme="minorHAnsi" w:hAnsiTheme="minorHAnsi"/>
          <w:b w:val="0"/>
          <w:sz w:val="22"/>
          <w:szCs w:val="22"/>
          <w:u w:val="none"/>
        </w:rPr>
        <w:t>ybějící ČOV a kanalizace</w:t>
      </w:r>
    </w:p>
    <w:p w:rsidR="006E534E" w:rsidRPr="00EA5A8F" w:rsidRDefault="00955A82" w:rsidP="000309B9">
      <w:pPr>
        <w:pStyle w:val="StylOdrky2bezmezeryCalibri11b"/>
        <w:ind w:hanging="218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M</w:t>
      </w:r>
      <w:r w:rsidR="006E534E" w:rsidRPr="00EA5A8F">
        <w:rPr>
          <w:rFonts w:asciiTheme="minorHAnsi" w:hAnsiTheme="minorHAnsi"/>
          <w:b w:val="0"/>
          <w:sz w:val="22"/>
          <w:szCs w:val="22"/>
          <w:u w:val="none"/>
        </w:rPr>
        <w:t>inimalizovat zábor ZPF – využití stavebních pozemků v </w:t>
      </w:r>
      <w:proofErr w:type="spellStart"/>
      <w:r w:rsidR="006E534E" w:rsidRPr="00EA5A8F">
        <w:rPr>
          <w:rFonts w:asciiTheme="minorHAnsi" w:hAnsiTheme="minorHAnsi"/>
          <w:b w:val="0"/>
          <w:sz w:val="22"/>
          <w:szCs w:val="22"/>
          <w:u w:val="none"/>
        </w:rPr>
        <w:t>intravilánu</w:t>
      </w:r>
      <w:proofErr w:type="spellEnd"/>
      <w:r w:rsidR="006E534E" w:rsidRPr="00EA5A8F">
        <w:rPr>
          <w:rFonts w:asciiTheme="minorHAnsi" w:hAnsiTheme="minorHAnsi"/>
          <w:b w:val="0"/>
          <w:sz w:val="22"/>
          <w:szCs w:val="22"/>
          <w:u w:val="none"/>
        </w:rPr>
        <w:t xml:space="preserve"> obce</w:t>
      </w:r>
      <w:r w:rsidR="00EA5A8F">
        <w:rPr>
          <w:rFonts w:asciiTheme="minorHAnsi" w:hAnsiTheme="minorHAnsi"/>
          <w:b w:val="0"/>
          <w:sz w:val="22"/>
          <w:szCs w:val="22"/>
          <w:u w:val="none"/>
        </w:rPr>
        <w:t>, dbát na</w:t>
      </w:r>
      <w:r w:rsidR="006A0E3E">
        <w:rPr>
          <w:rFonts w:asciiTheme="minorHAnsi" w:hAnsiTheme="minorHAnsi"/>
          <w:b w:val="0"/>
          <w:sz w:val="22"/>
          <w:szCs w:val="22"/>
          <w:u w:val="none"/>
        </w:rPr>
        <w:t> </w:t>
      </w:r>
      <w:proofErr w:type="spellStart"/>
      <w:r w:rsidR="00EA5A8F">
        <w:rPr>
          <w:rFonts w:asciiTheme="minorHAnsi" w:hAnsiTheme="minorHAnsi"/>
          <w:b w:val="0"/>
          <w:sz w:val="22"/>
          <w:szCs w:val="22"/>
          <w:u w:val="none"/>
        </w:rPr>
        <w:t>nerozvolňování</w:t>
      </w:r>
      <w:proofErr w:type="spellEnd"/>
      <w:r w:rsidR="00EA5A8F">
        <w:rPr>
          <w:rFonts w:asciiTheme="minorHAnsi" w:hAnsiTheme="minorHAnsi"/>
          <w:b w:val="0"/>
          <w:sz w:val="22"/>
          <w:szCs w:val="22"/>
          <w:u w:val="none"/>
        </w:rPr>
        <w:t xml:space="preserve"> zástavby do volné krajiny</w:t>
      </w:r>
    </w:p>
    <w:p w:rsidR="009D2CDD" w:rsidRDefault="00955A82" w:rsidP="000309B9">
      <w:pPr>
        <w:ind w:left="284"/>
        <w:jc w:val="both"/>
      </w:pPr>
      <w:r>
        <w:t xml:space="preserve">Z vyhodnocení vyváženosti vztahů územních podmínek pro obec </w:t>
      </w:r>
      <w:r w:rsidR="0049625E">
        <w:t>Jarohněvice</w:t>
      </w:r>
      <w:r w:rsidR="00BC5074">
        <w:t xml:space="preserve"> s ohledem na dobrou vybavenost obce, sportovní areál, kulturní vyžití a blízkost města Kroměříže </w:t>
      </w:r>
      <w:r>
        <w:t xml:space="preserve">vyplývá </w:t>
      </w:r>
      <w:r w:rsidR="00BC5074">
        <w:t>kladný</w:t>
      </w:r>
      <w:r>
        <w:t xml:space="preserve"> pilíř </w:t>
      </w:r>
      <w:r w:rsidR="009D2CDD">
        <w:t>soudržnosti obyvatel</w:t>
      </w:r>
      <w:r w:rsidR="00BC5074">
        <w:t xml:space="preserve">. </w:t>
      </w:r>
    </w:p>
    <w:p w:rsidR="00955A82" w:rsidRDefault="00955A82" w:rsidP="000309B9">
      <w:pPr>
        <w:ind w:left="284"/>
        <w:jc w:val="both"/>
      </w:pPr>
      <w:r>
        <w:t>Pilíř hospodářského rozvoje je kladný. V obci je technická infrastruktura</w:t>
      </w:r>
      <w:r w:rsidRPr="00AF522A">
        <w:rPr>
          <w:color w:val="000000" w:themeColor="text1"/>
        </w:rPr>
        <w:t xml:space="preserve">, </w:t>
      </w:r>
      <w:r w:rsidR="009D2CDD" w:rsidRPr="00AF522A">
        <w:rPr>
          <w:color w:val="000000" w:themeColor="text1"/>
        </w:rPr>
        <w:t>nízká nezaměstnanost</w:t>
      </w:r>
      <w:r w:rsidR="009D2CDD">
        <w:t>, příznivá věková struktura obyvatelstva</w:t>
      </w:r>
      <w:r>
        <w:t>. Zastavěné území je napojené na plyn.</w:t>
      </w:r>
      <w:r w:rsidR="00BC5074">
        <w:t xml:space="preserve"> Dopravně dostupná obec, blízko centra</w:t>
      </w:r>
      <w:r>
        <w:t xml:space="preserve"> </w:t>
      </w:r>
      <w:r w:rsidR="00BC5074">
        <w:t>Kroměříž.</w:t>
      </w:r>
    </w:p>
    <w:p w:rsidR="00955A82" w:rsidRDefault="00955A82" w:rsidP="000309B9">
      <w:pPr>
        <w:ind w:left="284"/>
        <w:jc w:val="both"/>
      </w:pPr>
      <w:r>
        <w:t xml:space="preserve">Pilíř </w:t>
      </w:r>
      <w:r w:rsidR="009D2CDD">
        <w:t xml:space="preserve">životního prostředí </w:t>
      </w:r>
      <w:r>
        <w:t>j</w:t>
      </w:r>
      <w:r w:rsidR="009D2CDD">
        <w:t xml:space="preserve">e výrazně </w:t>
      </w:r>
      <w:r w:rsidR="00BC5074">
        <w:t>zápor</w:t>
      </w:r>
      <w:r w:rsidR="009D2CDD">
        <w:t>ný vzhledem k</w:t>
      </w:r>
      <w:r w:rsidR="00BC5074">
        <w:t> minimální ploše lesa</w:t>
      </w:r>
      <w:r w:rsidR="003B2A4C">
        <w:t>, nízkému koeficientu ekologické stability</w:t>
      </w:r>
      <w:r w:rsidR="009D2CDD">
        <w:t>.</w:t>
      </w:r>
      <w:r w:rsidR="003B2A4C">
        <w:t xml:space="preserve"> Zastavěné území není napojeno na ČOV. Území je intenzivně zemědělsky využíváno.</w:t>
      </w:r>
      <w:r>
        <w:t xml:space="preserve"> </w:t>
      </w:r>
    </w:p>
    <w:p w:rsidR="009D087F" w:rsidRDefault="009D087F" w:rsidP="000309B9">
      <w:pPr>
        <w:ind w:left="284"/>
        <w:jc w:val="both"/>
      </w:pPr>
    </w:p>
    <w:p w:rsidR="009D087F" w:rsidRDefault="00955A82" w:rsidP="000309B9">
      <w:pPr>
        <w:ind w:firstLine="284"/>
        <w:jc w:val="both"/>
      </w:pPr>
      <w:r>
        <w:t>Ze SWOT analýzy pro řešené území vyplývají následující slabé stránky např.:</w:t>
      </w:r>
    </w:p>
    <w:p w:rsidR="00193C58" w:rsidRDefault="00193C58" w:rsidP="000309B9">
      <w:pPr>
        <w:ind w:firstLine="284"/>
        <w:jc w:val="both"/>
      </w:pPr>
      <w:r>
        <w:t>Další požadavky</w:t>
      </w:r>
      <w:r w:rsidR="00A70504">
        <w:t>:</w:t>
      </w:r>
    </w:p>
    <w:p w:rsidR="0063423B" w:rsidRDefault="00193C58" w:rsidP="000309B9">
      <w:pPr>
        <w:pStyle w:val="Odstavecseseznamem"/>
        <w:numPr>
          <w:ilvl w:val="0"/>
          <w:numId w:val="16"/>
        </w:numPr>
        <w:spacing w:before="120"/>
        <w:jc w:val="both"/>
        <w:outlineLvl w:val="6"/>
      </w:pPr>
      <w:r>
        <w:t>P</w:t>
      </w:r>
      <w:r w:rsidR="0035233D">
        <w:t>otřeba zastavitelných ploch pro bydlení do roku 202</w:t>
      </w:r>
      <w:r w:rsidR="0063423B">
        <w:t>8</w:t>
      </w:r>
      <w:r w:rsidR="0035233D">
        <w:t xml:space="preserve"> (</w:t>
      </w:r>
      <w:r w:rsidR="0063423B">
        <w:t xml:space="preserve">URBANKA) je </w:t>
      </w:r>
      <w:r w:rsidR="00C844B1">
        <w:t>4,9</w:t>
      </w:r>
      <w:r w:rsidR="009D087F">
        <w:t>2</w:t>
      </w:r>
      <w:r w:rsidR="0063423B">
        <w:t xml:space="preserve"> ha. </w:t>
      </w:r>
    </w:p>
    <w:p w:rsidR="00193C58" w:rsidRPr="003B2A4C" w:rsidRDefault="009D087F" w:rsidP="000309B9">
      <w:pPr>
        <w:pStyle w:val="Odstavecseseznamem"/>
        <w:numPr>
          <w:ilvl w:val="0"/>
          <w:numId w:val="16"/>
        </w:numPr>
        <w:spacing w:before="120"/>
        <w:jc w:val="both"/>
        <w:outlineLvl w:val="6"/>
        <w:rPr>
          <w:color w:val="000000" w:themeColor="text1"/>
        </w:rPr>
      </w:pPr>
      <w:r>
        <w:t>P</w:t>
      </w:r>
      <w:r w:rsidR="00E713C0">
        <w:t>rojektant</w:t>
      </w:r>
      <w:r w:rsidR="00193C58">
        <w:t xml:space="preserve"> prověř</w:t>
      </w:r>
      <w:r w:rsidR="00E713C0">
        <w:t>í</w:t>
      </w:r>
      <w:r w:rsidR="0040388D">
        <w:t xml:space="preserve"> </w:t>
      </w:r>
      <w:r w:rsidR="00193C58">
        <w:t>a vymez</w:t>
      </w:r>
      <w:r w:rsidR="00E713C0">
        <w:t>í</w:t>
      </w:r>
      <w:r w:rsidR="00193C58">
        <w:t xml:space="preserve"> nové plochy bydlení s ohledem na příznivý dlouhodobý vývoj počtu obyvatel v návaznos</w:t>
      </w:r>
      <w:r w:rsidR="00E713C0">
        <w:t>ti na stávající zastavěné území a</w:t>
      </w:r>
      <w:r w:rsidR="00193C58">
        <w:t xml:space="preserve"> s ohledem na možnosti napojení na</w:t>
      </w:r>
      <w:r w:rsidR="00C844B1">
        <w:t> </w:t>
      </w:r>
      <w:r w:rsidR="00193C58">
        <w:t>veřejnou infrastrukturu a také v koordinaci s plochami pro zajištění doplňkových funkcí: zeleň</w:t>
      </w:r>
      <w:r w:rsidR="00193C58" w:rsidRPr="003B2A4C">
        <w:rPr>
          <w:color w:val="000000" w:themeColor="text1"/>
        </w:rPr>
        <w:t>, krátkodobá rekreace, občanská vybavenost, nevýrobní služby.</w:t>
      </w:r>
      <w:r w:rsidR="002C38A0">
        <w:rPr>
          <w:color w:val="000000" w:themeColor="text1"/>
        </w:rPr>
        <w:t xml:space="preserve"> Nové plochy budou vymezeny optimální vzhledem k nadměrnému růstu počtu obyvatel (soudržnost obyvatel území – hrozba SWOT analýzy).</w:t>
      </w:r>
    </w:p>
    <w:p w:rsidR="009D087F" w:rsidRDefault="00193C58" w:rsidP="000309B9">
      <w:pPr>
        <w:pStyle w:val="Odstavecseseznamem"/>
        <w:numPr>
          <w:ilvl w:val="0"/>
          <w:numId w:val="16"/>
        </w:numPr>
        <w:spacing w:before="120"/>
        <w:jc w:val="both"/>
        <w:outlineLvl w:val="6"/>
      </w:pPr>
      <w:r w:rsidRPr="003B2A4C">
        <w:rPr>
          <w:color w:val="000000" w:themeColor="text1"/>
        </w:rPr>
        <w:t xml:space="preserve">U nově navrhovaných ploch, </w:t>
      </w:r>
      <w:r>
        <w:t>které s ohledem na charakter zástavby, urbanistickou strukturu a</w:t>
      </w:r>
      <w:r w:rsidR="00C844B1">
        <w:t> </w:t>
      </w:r>
      <w:r>
        <w:t>způsob využití nelze jednoznačně vymezit jako plochy pro bydlení, řešit jejich využití pro</w:t>
      </w:r>
      <w:r w:rsidR="00C844B1">
        <w:t> </w:t>
      </w:r>
      <w:r>
        <w:t>funkci bydlení v rodinných domech flexibilně, např. stanovením podmínek přípustných činností ve smíšených příp. specifických plochách a tyto zařadit do zastavitelných ploch.</w:t>
      </w:r>
    </w:p>
    <w:p w:rsidR="00843F41" w:rsidRDefault="00843F41" w:rsidP="000309B9">
      <w:pPr>
        <w:pStyle w:val="Odstavecseseznamem"/>
        <w:numPr>
          <w:ilvl w:val="0"/>
          <w:numId w:val="16"/>
        </w:numPr>
        <w:spacing w:before="120"/>
        <w:jc w:val="both"/>
        <w:outlineLvl w:val="6"/>
        <w:rPr>
          <w:color w:val="000000" w:themeColor="text1"/>
        </w:rPr>
      </w:pPr>
      <w:r w:rsidRPr="003B2A4C">
        <w:rPr>
          <w:color w:val="000000" w:themeColor="text1"/>
        </w:rPr>
        <w:t>Řešit komplexní systém odkanalizování obce s napojením na ČOV dle PRVKZK.</w:t>
      </w:r>
    </w:p>
    <w:p w:rsidR="003B2A4C" w:rsidRPr="003B2A4C" w:rsidRDefault="003B2A4C" w:rsidP="003A21BD">
      <w:pPr>
        <w:pStyle w:val="Odstavecseseznamem"/>
        <w:numPr>
          <w:ilvl w:val="0"/>
          <w:numId w:val="16"/>
        </w:numPr>
        <w:spacing w:before="120"/>
        <w:jc w:val="both"/>
        <w:outlineLvl w:val="6"/>
        <w:rPr>
          <w:color w:val="000000" w:themeColor="text1"/>
        </w:rPr>
      </w:pPr>
      <w:r w:rsidRPr="003B2A4C">
        <w:rPr>
          <w:color w:val="000000" w:themeColor="text1"/>
        </w:rPr>
        <w:t>Řešit posílení koeficientu ekologické stability</w:t>
      </w:r>
      <w:r>
        <w:rPr>
          <w:color w:val="000000" w:themeColor="text1"/>
        </w:rPr>
        <w:t>.</w:t>
      </w:r>
    </w:p>
    <w:p w:rsidR="006C3F6F" w:rsidRPr="003B2A4C" w:rsidRDefault="006C3F6F" w:rsidP="000309B9">
      <w:pPr>
        <w:pStyle w:val="Odstavecseseznamem"/>
        <w:spacing w:before="120"/>
        <w:jc w:val="both"/>
        <w:outlineLvl w:val="6"/>
        <w:rPr>
          <w:color w:val="000000" w:themeColor="text1"/>
        </w:rPr>
      </w:pPr>
    </w:p>
    <w:p w:rsidR="00053148" w:rsidRPr="00AF522A" w:rsidRDefault="00035B3E" w:rsidP="000309B9">
      <w:pPr>
        <w:pStyle w:val="Nadpis3"/>
        <w:rPr>
          <w:color w:val="000000" w:themeColor="text1"/>
        </w:rPr>
      </w:pPr>
      <w:bookmarkStart w:id="6" w:name="_Toc443887117"/>
      <w:r w:rsidRPr="00AF522A">
        <w:rPr>
          <w:color w:val="000000" w:themeColor="text1"/>
        </w:rPr>
        <w:t xml:space="preserve">Další požadavky (požadavky </w:t>
      </w:r>
      <w:r w:rsidR="00053148" w:rsidRPr="00AF522A">
        <w:rPr>
          <w:color w:val="000000" w:themeColor="text1"/>
        </w:rPr>
        <w:t>obce</w:t>
      </w:r>
      <w:r w:rsidRPr="00AF522A">
        <w:rPr>
          <w:color w:val="000000" w:themeColor="text1"/>
        </w:rPr>
        <w:t>, dotčených orgánů, veřejnosti)</w:t>
      </w:r>
      <w:bookmarkEnd w:id="6"/>
    </w:p>
    <w:p w:rsidR="00FC2525" w:rsidRPr="00AF522A" w:rsidRDefault="00AF522A" w:rsidP="00AF522A">
      <w:pPr>
        <w:ind w:left="720"/>
        <w:rPr>
          <w:color w:val="000000" w:themeColor="text1"/>
          <w:lang w:eastAsia="ar-SA"/>
        </w:rPr>
      </w:pPr>
      <w:r w:rsidRPr="00AF522A">
        <w:rPr>
          <w:color w:val="000000" w:themeColor="text1"/>
          <w:lang w:eastAsia="ar-SA"/>
        </w:rPr>
        <w:t xml:space="preserve">Řešit s ohledem na hrozbu narušení společenství obyvatel vzhledem k nadměrnému růstu v posledních </w:t>
      </w:r>
      <w:proofErr w:type="gramStart"/>
      <w:r w:rsidRPr="00AF522A">
        <w:rPr>
          <w:color w:val="000000" w:themeColor="text1"/>
          <w:lang w:eastAsia="ar-SA"/>
        </w:rPr>
        <w:t>12-ti</w:t>
      </w:r>
      <w:proofErr w:type="gramEnd"/>
      <w:r w:rsidRPr="00AF522A">
        <w:rPr>
          <w:color w:val="000000" w:themeColor="text1"/>
          <w:lang w:eastAsia="ar-SA"/>
        </w:rPr>
        <w:t xml:space="preserve"> letech.</w:t>
      </w:r>
    </w:p>
    <w:p w:rsidR="00927B32" w:rsidRPr="004371C2" w:rsidRDefault="00C75567" w:rsidP="000309B9">
      <w:pPr>
        <w:numPr>
          <w:ilvl w:val="0"/>
          <w:numId w:val="2"/>
        </w:numPr>
        <w:jc w:val="both"/>
        <w:rPr>
          <w:color w:val="000000" w:themeColor="text1"/>
        </w:rPr>
      </w:pPr>
      <w:r w:rsidRPr="004371C2">
        <w:rPr>
          <w:color w:val="000000" w:themeColor="text1"/>
        </w:rPr>
        <w:t>P</w:t>
      </w:r>
      <w:r w:rsidR="00927B32" w:rsidRPr="004371C2">
        <w:rPr>
          <w:color w:val="000000" w:themeColor="text1"/>
        </w:rPr>
        <w:t>rověřit potřebu a možnost rozvojových ploch pro bydlení</w:t>
      </w:r>
      <w:r w:rsidRPr="004371C2">
        <w:rPr>
          <w:color w:val="000000" w:themeColor="text1"/>
        </w:rPr>
        <w:t>.</w:t>
      </w:r>
    </w:p>
    <w:p w:rsidR="009F79FC" w:rsidRPr="001F6AFF" w:rsidRDefault="00C75567" w:rsidP="000309B9">
      <w:pPr>
        <w:numPr>
          <w:ilvl w:val="0"/>
          <w:numId w:val="2"/>
        </w:numPr>
        <w:tabs>
          <w:tab w:val="left" w:pos="284"/>
        </w:tabs>
        <w:jc w:val="both"/>
        <w:rPr>
          <w:rFonts w:ascii="Calibri" w:eastAsia="Times New Roman" w:hAnsi="Calibri" w:cs="Times New Roman"/>
          <w:lang w:eastAsia="ar-SA"/>
        </w:rPr>
      </w:pPr>
      <w:r w:rsidRPr="00FC2525">
        <w:rPr>
          <w:color w:val="000000" w:themeColor="text1"/>
        </w:rPr>
        <w:t>P</w:t>
      </w:r>
      <w:r w:rsidR="00927B32" w:rsidRPr="00FC2525">
        <w:rPr>
          <w:color w:val="000000" w:themeColor="text1"/>
        </w:rPr>
        <w:t>rověřit potřebu a možnost rozvojových ploch pro rekreaci a sport</w:t>
      </w:r>
      <w:r w:rsidR="004371C2" w:rsidRPr="00FC2525">
        <w:rPr>
          <w:color w:val="000000" w:themeColor="text1"/>
        </w:rPr>
        <w:t xml:space="preserve"> (vodní plocha)</w:t>
      </w:r>
      <w:r w:rsidRPr="00FC2525">
        <w:rPr>
          <w:rFonts w:ascii="Calibri" w:eastAsia="Times New Roman" w:hAnsi="Calibri" w:cs="Times New Roman"/>
          <w:color w:val="000000" w:themeColor="text1"/>
          <w:lang w:eastAsia="ar-SA"/>
        </w:rPr>
        <w:t>.</w:t>
      </w:r>
    </w:p>
    <w:p w:rsidR="001F6AFF" w:rsidRDefault="001F6AFF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Prověřit a navrhnout připojení stávajících a návrhových ploch na kanalizaci a navrhnout plochu pro čistírnu odpadních vod dle PRVKZK.</w:t>
      </w:r>
    </w:p>
    <w:p w:rsidR="00C7555A" w:rsidRPr="00D6333B" w:rsidRDefault="00C7555A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D6333B">
        <w:rPr>
          <w:rFonts w:ascii="Calibri" w:eastAsia="Times New Roman" w:hAnsi="Calibri" w:cs="Times New Roman"/>
          <w:color w:val="000000" w:themeColor="text1"/>
          <w:lang w:eastAsia="ar-SA"/>
        </w:rPr>
        <w:t>Prověřit a vymezit stávající plochy veřejných prostranství v obci a navrhnout veřejná prostranství a veřejnou zeleň v návaznosti na nové rozvojové lokality.</w:t>
      </w:r>
    </w:p>
    <w:p w:rsidR="00C7555A" w:rsidRPr="00D6333B" w:rsidRDefault="00C7555A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D6333B">
        <w:rPr>
          <w:rFonts w:ascii="Calibri" w:eastAsia="Times New Roman" w:hAnsi="Calibri" w:cs="Times New Roman"/>
          <w:color w:val="000000" w:themeColor="text1"/>
          <w:lang w:eastAsia="ar-SA"/>
        </w:rPr>
        <w:t>Prověřit nutnost vymezení ploch pro zařízení občanského vybavení – veřejné infrastruktury v návaznosti na rozvoj bydlení.</w:t>
      </w:r>
    </w:p>
    <w:p w:rsidR="00C7555A" w:rsidRPr="00D6333B" w:rsidRDefault="00C7555A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D6333B">
        <w:rPr>
          <w:rFonts w:ascii="Calibri" w:eastAsia="Times New Roman" w:hAnsi="Calibri" w:cs="Times New Roman"/>
          <w:color w:val="000000" w:themeColor="text1"/>
          <w:lang w:eastAsia="ar-SA"/>
        </w:rPr>
        <w:t>Bude prověřena síť účelových komunikací a navrženo jejich doplnění zejména s ohledem na</w:t>
      </w:r>
      <w:r w:rsidR="003B2A4C">
        <w:rPr>
          <w:rFonts w:ascii="Calibri" w:eastAsia="Times New Roman" w:hAnsi="Calibri" w:cs="Times New Roman"/>
          <w:color w:val="000000" w:themeColor="text1"/>
          <w:lang w:eastAsia="ar-SA"/>
        </w:rPr>
        <w:t> </w:t>
      </w:r>
      <w:r w:rsidRPr="00D6333B">
        <w:rPr>
          <w:rFonts w:ascii="Calibri" w:eastAsia="Times New Roman" w:hAnsi="Calibri" w:cs="Times New Roman"/>
          <w:color w:val="000000" w:themeColor="text1"/>
          <w:lang w:eastAsia="ar-SA"/>
        </w:rPr>
        <w:t>potřeby zemědělství, cykloturistiky, agroturistiky a pěší turistiky.</w:t>
      </w:r>
    </w:p>
    <w:p w:rsidR="00C7555A" w:rsidRPr="00D6333B" w:rsidRDefault="00C7555A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D6333B">
        <w:rPr>
          <w:rFonts w:ascii="Calibri" w:eastAsia="Times New Roman" w:hAnsi="Calibri" w:cs="Times New Roman"/>
          <w:color w:val="000000" w:themeColor="text1"/>
          <w:lang w:eastAsia="ar-SA"/>
        </w:rPr>
        <w:t>Pro návrhové plochy se stanoví způsob hospodaření s dešťovými vodami přednostně zasakováním.</w:t>
      </w:r>
    </w:p>
    <w:p w:rsidR="00C7555A" w:rsidRPr="00347070" w:rsidRDefault="00C7555A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ar-SA"/>
        </w:rPr>
      </w:pPr>
      <w:r w:rsidRPr="00D6333B">
        <w:rPr>
          <w:rFonts w:ascii="Calibri" w:eastAsia="Times New Roman" w:hAnsi="Calibri" w:cs="Times New Roman"/>
          <w:color w:val="000000" w:themeColor="text1"/>
          <w:lang w:eastAsia="ar-SA"/>
        </w:rPr>
        <w:t>Navržené zastavitelné plochy napojit na středotlakou plynovou síť obce.</w:t>
      </w:r>
    </w:p>
    <w:p w:rsidR="00347070" w:rsidRPr="00D6333B" w:rsidRDefault="00347070" w:rsidP="00347070">
      <w:pPr>
        <w:ind w:left="720"/>
        <w:jc w:val="both"/>
        <w:rPr>
          <w:rFonts w:ascii="Calibri" w:eastAsia="Times New Roman" w:hAnsi="Calibri" w:cs="Times New Roman"/>
          <w:lang w:eastAsia="ar-SA"/>
        </w:rPr>
      </w:pPr>
    </w:p>
    <w:p w:rsidR="00C844B1" w:rsidRPr="00C844B1" w:rsidRDefault="00C844B1" w:rsidP="00C844B1">
      <w:pPr>
        <w:ind w:left="720"/>
        <w:jc w:val="both"/>
        <w:rPr>
          <w:rFonts w:ascii="Calibri" w:eastAsia="Times New Roman" w:hAnsi="Calibri" w:cs="Times New Roman"/>
          <w:color w:val="FF0000"/>
          <w:lang w:eastAsia="ar-SA"/>
        </w:rPr>
      </w:pPr>
    </w:p>
    <w:p w:rsidR="009F79FC" w:rsidRPr="00682886" w:rsidRDefault="009F79FC" w:rsidP="000309B9">
      <w:pPr>
        <w:pStyle w:val="Nadpis2"/>
        <w:rPr>
          <w:color w:val="000000" w:themeColor="text1"/>
        </w:rPr>
      </w:pPr>
      <w:bookmarkStart w:id="7" w:name="_Toc443887118"/>
      <w:r w:rsidRPr="00682886">
        <w:rPr>
          <w:color w:val="000000" w:themeColor="text1"/>
        </w:rPr>
        <w:t>Požadavky na urbanistickou koncepci, zejména na prověření plošného a prostorového uspořádání zastavěného území a na prověření možných změn, včetně vymezení zastavitelných ploch</w:t>
      </w:r>
      <w:bookmarkEnd w:id="7"/>
    </w:p>
    <w:p w:rsidR="009F79FC" w:rsidRPr="0088205A" w:rsidRDefault="009F79FC" w:rsidP="000309B9">
      <w:pPr>
        <w:jc w:val="both"/>
        <w:rPr>
          <w:lang w:eastAsia="ar-SA"/>
        </w:rPr>
      </w:pPr>
    </w:p>
    <w:p w:rsidR="009F79FC" w:rsidRPr="00053148" w:rsidRDefault="009F79FC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053148">
        <w:rPr>
          <w:rFonts w:ascii="Calibri" w:eastAsia="Times New Roman" w:hAnsi="Calibri" w:cs="Times New Roman"/>
          <w:lang w:eastAsia="ar-SA"/>
        </w:rPr>
        <w:t>Stávající urbanistická koncepce bude zachována. Urbanistickou koncepci obce je nutno principiálně zachovat a je potřebné ji v rámci návrhu řešení srozumitelně vym</w:t>
      </w:r>
      <w:r>
        <w:rPr>
          <w:rFonts w:ascii="Calibri" w:eastAsia="Times New Roman" w:hAnsi="Calibri" w:cs="Times New Roman"/>
          <w:lang w:eastAsia="ar-SA"/>
        </w:rPr>
        <w:t>ezit, a to zejména s ohledem na </w:t>
      </w:r>
      <w:r w:rsidRPr="00053148">
        <w:rPr>
          <w:rFonts w:ascii="Calibri" w:eastAsia="Times New Roman" w:hAnsi="Calibri" w:cs="Times New Roman"/>
          <w:lang w:eastAsia="ar-SA"/>
        </w:rPr>
        <w:t xml:space="preserve">stávající urbanistické, architektonické a kulturní hodnoty. Zastavitelné plochy budou řešeny tak (zejména vhodným vymezením ploch a stanovenými podmínkami pro jejich využití), aby bylo zajištěno úměrné zahuštění výstavby v obci a tím byly minimalizovány zábory volné krajiny. </w:t>
      </w:r>
    </w:p>
    <w:p w:rsidR="009F79FC" w:rsidRPr="00053148" w:rsidRDefault="009F79FC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9F79FC" w:rsidRDefault="009F79FC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053148">
        <w:rPr>
          <w:rFonts w:ascii="Calibri" w:eastAsia="Times New Roman" w:hAnsi="Calibri" w:cs="Times New Roman"/>
          <w:lang w:eastAsia="ar-SA"/>
        </w:rPr>
        <w:t>Cílem rozvoje obce je vybudování kvalitních životních podmínek jejích oby</w:t>
      </w:r>
      <w:r>
        <w:rPr>
          <w:rFonts w:ascii="Calibri" w:eastAsia="Times New Roman" w:hAnsi="Calibri" w:cs="Times New Roman"/>
          <w:lang w:eastAsia="ar-SA"/>
        </w:rPr>
        <w:t xml:space="preserve">vatel. Stavební rozvoj bydlení </w:t>
      </w:r>
      <w:r w:rsidRPr="00053148">
        <w:rPr>
          <w:rFonts w:ascii="Calibri" w:eastAsia="Times New Roman" w:hAnsi="Calibri" w:cs="Times New Roman"/>
          <w:lang w:eastAsia="ar-SA"/>
        </w:rPr>
        <w:t>bude</w:t>
      </w:r>
      <w:r>
        <w:rPr>
          <w:rFonts w:ascii="Calibri" w:eastAsia="Times New Roman" w:hAnsi="Calibri" w:cs="Times New Roman"/>
          <w:lang w:eastAsia="ar-SA"/>
        </w:rPr>
        <w:t xml:space="preserve"> navazovat na zastavěné území a bude koordinován s ohledem na dostupné kapacity </w:t>
      </w:r>
      <w:r w:rsidRPr="00053148">
        <w:rPr>
          <w:rFonts w:ascii="Calibri" w:eastAsia="Times New Roman" w:hAnsi="Calibri" w:cs="Times New Roman"/>
          <w:lang w:eastAsia="ar-SA"/>
        </w:rPr>
        <w:t>veř</w:t>
      </w:r>
      <w:r>
        <w:rPr>
          <w:rFonts w:ascii="Calibri" w:eastAsia="Times New Roman" w:hAnsi="Calibri" w:cs="Times New Roman"/>
          <w:lang w:eastAsia="ar-SA"/>
        </w:rPr>
        <w:t>ejné infrastruktury. Nové aktivity v zastavěném i nezastavěném území nesmí ohrožovat životní prostředí (hlukem,</w:t>
      </w:r>
      <w:r w:rsidRPr="00053148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imisemi apod.),</w:t>
      </w:r>
      <w:r w:rsidRPr="00053148">
        <w:rPr>
          <w:rFonts w:ascii="Calibri" w:eastAsia="Times New Roman" w:hAnsi="Calibri" w:cs="Times New Roman"/>
          <w:lang w:eastAsia="ar-SA"/>
        </w:rPr>
        <w:t xml:space="preserve"> přírodní hodnoty a přírodní zdroje (prvky ÚSES, významné krajinné prvky, zdroje vody a další). Změny v krajině budou směřovat k posílení ekologické stability území.</w:t>
      </w:r>
    </w:p>
    <w:p w:rsidR="00C7555A" w:rsidRDefault="00C7555A" w:rsidP="000309B9">
      <w:pPr>
        <w:jc w:val="both"/>
      </w:pPr>
    </w:p>
    <w:p w:rsidR="009F79FC" w:rsidRDefault="009F79FC" w:rsidP="000309B9">
      <w:pPr>
        <w:pStyle w:val="Odstavecseseznamem"/>
        <w:ind w:left="0"/>
        <w:jc w:val="both"/>
      </w:pPr>
      <w:r>
        <w:t xml:space="preserve">Řešení územního plánu nebude narušovat daný urbanistický způsob rozvoje území a bude respektovat dosavadní historický vývoj sídelní struktury obce </w:t>
      </w:r>
      <w:r w:rsidR="0049625E">
        <w:t>Jarohněvice</w:t>
      </w:r>
      <w:r>
        <w:t xml:space="preserve">. </w:t>
      </w:r>
    </w:p>
    <w:p w:rsidR="00B53206" w:rsidRDefault="00B53206" w:rsidP="000309B9">
      <w:pPr>
        <w:pStyle w:val="Odstavecseseznamem"/>
        <w:ind w:left="0"/>
        <w:jc w:val="both"/>
      </w:pP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>Z Rozborů udržitelného rozvoje území 2014 – ORP Kroměříž III. aktualizace ÚAP 2014</w:t>
      </w:r>
      <w:r w:rsidRPr="00FC2525">
        <w:rPr>
          <w:b/>
          <w:color w:val="000000" w:themeColor="text1"/>
        </w:rPr>
        <w:t xml:space="preserve"> </w:t>
      </w:r>
      <w:r w:rsidRPr="00FC2525">
        <w:rPr>
          <w:color w:val="000000" w:themeColor="text1"/>
        </w:rPr>
        <w:t xml:space="preserve">(databáze demografických údajů za obce ČR) vyplývá pro obec </w:t>
      </w:r>
      <w:r w:rsidR="0049625E">
       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rve"> příznivý dlouhodobý vývoj počtu obyvatel: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proofErr w:type="gramStart"/>
      <w:r w:rsidRPr="00FC2525">
        <w:rPr>
          <w:color w:val="000000" w:themeColor="text1"/>
        </w:rPr>
        <w:t>1.1.2003</w:t>
      </w:r>
      <w:proofErr w:type="gramEnd"/>
      <w:r w:rsidRPr="00FC2525">
        <w:rPr>
          <w:color w:val="000000" w:themeColor="text1"/>
        </w:rPr>
        <w:t xml:space="preserve">                    počet obyvatel </w:t>
      </w:r>
      <w:r w:rsidR="00C844B1">
        <w:rPr>
          <w:color w:val="000000" w:themeColor="text1"/>
        </w:rPr>
        <w:t>232</w:t>
      </w:r>
    </w:p>
    <w:p w:rsidR="00694CD2" w:rsidRPr="00C844B1" w:rsidRDefault="00694CD2" w:rsidP="000309B9">
      <w:pPr>
        <w:pStyle w:val="Odstavecseseznamem"/>
        <w:ind w:left="0"/>
        <w:jc w:val="both"/>
        <w:rPr>
          <w:color w:val="FF0000"/>
        </w:rPr>
      </w:pPr>
      <w:proofErr w:type="gramStart"/>
      <w:r w:rsidRPr="00FC2525">
        <w:rPr>
          <w:color w:val="000000" w:themeColor="text1"/>
        </w:rPr>
        <w:t>1.1.201</w:t>
      </w:r>
      <w:r w:rsidR="007067AF">
        <w:rPr>
          <w:color w:val="000000" w:themeColor="text1"/>
        </w:rPr>
        <w:t>4</w:t>
      </w:r>
      <w:proofErr w:type="gramEnd"/>
      <w:r w:rsidRPr="00FC2525">
        <w:rPr>
          <w:color w:val="000000" w:themeColor="text1"/>
        </w:rPr>
        <w:t xml:space="preserve">                    počet </w:t>
      </w:r>
      <w:r w:rsidRPr="00C844B1">
        <w:rPr>
          <w:color w:val="000000" w:themeColor="text1"/>
        </w:rPr>
        <w:t xml:space="preserve">obyvatel </w:t>
      </w:r>
      <w:r w:rsidR="00C844B1" w:rsidRPr="00C844B1">
        <w:rPr>
          <w:color w:val="000000" w:themeColor="text1"/>
        </w:rPr>
        <w:t>325</w:t>
      </w:r>
    </w:p>
    <w:p w:rsidR="00694CD2" w:rsidRDefault="00694CD2" w:rsidP="000309B9">
      <w:pPr>
        <w:pStyle w:val="Odstavecseseznamem"/>
        <w:ind w:left="0"/>
        <w:jc w:val="both"/>
        <w:rPr>
          <w:color w:val="000000" w:themeColor="text1"/>
        </w:rPr>
      </w:pP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>Věková struktura: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>Podíl dětí ve věku</w:t>
      </w:r>
      <w:r w:rsidR="00FC2525" w:rsidRPr="00FC2525">
        <w:rPr>
          <w:color w:val="000000" w:themeColor="text1"/>
        </w:rPr>
        <w:t xml:space="preserve"> 14 let a nižším               1</w:t>
      </w:r>
      <w:r w:rsidR="00C844B1">
        <w:rPr>
          <w:color w:val="000000" w:themeColor="text1"/>
        </w:rPr>
        <w:t>7</w:t>
      </w:r>
      <w:r w:rsidRPr="00FC2525">
        <w:rPr>
          <w:color w:val="000000" w:themeColor="text1"/>
        </w:rPr>
        <w:t>,</w:t>
      </w:r>
      <w:r w:rsidR="00C844B1">
        <w:rPr>
          <w:color w:val="000000" w:themeColor="text1"/>
        </w:rPr>
        <w:t>5</w:t>
      </w:r>
      <w:r w:rsidRPr="00FC2525">
        <w:rPr>
          <w:color w:val="000000" w:themeColor="text1"/>
        </w:rPr>
        <w:t>0%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 xml:space="preserve">Podíl seniorů ve věku 65 a vyšším             </w:t>
      </w:r>
      <w:r w:rsidR="00C844B1">
        <w:rPr>
          <w:color w:val="000000" w:themeColor="text1"/>
        </w:rPr>
        <w:t>12</w:t>
      </w:r>
      <w:r w:rsidR="00FC2525" w:rsidRPr="00FC2525">
        <w:rPr>
          <w:color w:val="000000" w:themeColor="text1"/>
        </w:rPr>
        <w:t>,90</w:t>
      </w:r>
      <w:r w:rsidRPr="00FC2525">
        <w:rPr>
          <w:color w:val="000000" w:themeColor="text1"/>
        </w:rPr>
        <w:t>%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 xml:space="preserve">Index stáří                                                  </w:t>
      </w:r>
      <w:r w:rsidR="005A577D">
        <w:rPr>
          <w:color w:val="000000" w:themeColor="text1"/>
        </w:rPr>
        <w:t xml:space="preserve"> </w:t>
      </w:r>
      <w:r w:rsidRPr="00FC2525">
        <w:rPr>
          <w:color w:val="000000" w:themeColor="text1"/>
        </w:rPr>
        <w:t xml:space="preserve">   </w:t>
      </w:r>
      <w:r w:rsidR="00C844B1">
        <w:rPr>
          <w:color w:val="000000" w:themeColor="text1"/>
        </w:rPr>
        <w:t>73</w:t>
      </w:r>
      <w:r w:rsidRPr="00FC2525">
        <w:rPr>
          <w:color w:val="000000" w:themeColor="text1"/>
        </w:rPr>
        <w:t>,</w:t>
      </w:r>
      <w:r w:rsidR="00C844B1">
        <w:rPr>
          <w:color w:val="000000" w:themeColor="text1"/>
        </w:rPr>
        <w:t>71</w:t>
      </w:r>
      <w:r w:rsidRPr="00FC2525">
        <w:rPr>
          <w:color w:val="000000" w:themeColor="text1"/>
        </w:rPr>
        <w:t>%</w:t>
      </w:r>
    </w:p>
    <w:p w:rsidR="00694CD2" w:rsidRPr="00694CD2" w:rsidRDefault="00694CD2" w:rsidP="000309B9">
      <w:pPr>
        <w:pStyle w:val="Odstavecseseznamem"/>
        <w:ind w:left="0"/>
        <w:jc w:val="both"/>
        <w:rPr>
          <w:color w:val="00B0F0"/>
        </w:rPr>
      </w:pP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>Prognóza bydlení do roku 2028 – URBANKA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>Předpokládaný p</w:t>
      </w:r>
      <w:r w:rsidR="00FC2525" w:rsidRPr="00FC2525">
        <w:rPr>
          <w:color w:val="000000" w:themeColor="text1"/>
        </w:rPr>
        <w:t xml:space="preserve">očet obyvatel v roce 2028  -   </w:t>
      </w:r>
      <w:r w:rsidR="00C844B1">
        <w:rPr>
          <w:color w:val="000000" w:themeColor="text1"/>
        </w:rPr>
        <w:t>377</w:t>
      </w:r>
      <w:r w:rsidRPr="00FC2525">
        <w:rPr>
          <w:color w:val="000000" w:themeColor="text1"/>
        </w:rPr>
        <w:t xml:space="preserve"> obyvatel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 xml:space="preserve">Potřeba nových zastavitelných ploch pro bydlení </w:t>
      </w:r>
      <w:r w:rsidR="00C844B1">
        <w:rPr>
          <w:color w:val="000000" w:themeColor="text1"/>
        </w:rPr>
        <w:t>4,9</w:t>
      </w:r>
      <w:r w:rsidR="00FC2525" w:rsidRPr="00FC2525">
        <w:rPr>
          <w:color w:val="000000" w:themeColor="text1"/>
        </w:rPr>
        <w:t>2</w:t>
      </w:r>
      <w:r w:rsidRPr="00FC2525">
        <w:rPr>
          <w:color w:val="000000" w:themeColor="text1"/>
        </w:rPr>
        <w:t xml:space="preserve"> ha.</w:t>
      </w:r>
    </w:p>
    <w:p w:rsidR="00694CD2" w:rsidRPr="00694CD2" w:rsidRDefault="00694CD2" w:rsidP="000309B9">
      <w:pPr>
        <w:pStyle w:val="Odstavecseseznamem"/>
        <w:ind w:left="0"/>
        <w:jc w:val="both"/>
        <w:rPr>
          <w:color w:val="00B0F0"/>
        </w:rPr>
      </w:pP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 xml:space="preserve">Z těchto údajů vyplývá </w:t>
      </w:r>
      <w:r w:rsidR="007067AF">
        <w:rPr>
          <w:color w:val="000000" w:themeColor="text1"/>
        </w:rPr>
        <w:t xml:space="preserve">příznivá struktura obyvatelstva. </w:t>
      </w:r>
      <w:r w:rsidRPr="00FC2525">
        <w:rPr>
          <w:color w:val="000000" w:themeColor="text1"/>
        </w:rPr>
        <w:t xml:space="preserve"> V tomto rozsahu bude prověřena a posouzena potřeba nových zastavitelných ploch.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lastRenderedPageBreak/>
        <w:t xml:space="preserve">Projektant prověří jednotlivé požadavky nadřazené dokumentace a jednotlivých sousedních obcí při zpracování návrhu Územního plánu </w:t>
      </w:r>
      <w:r w:rsidR="0049625E">
       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rve"> a při prověřování plošného a prostorového uspořádání zastavěného území a možných změn zároveň vymezí zastavitelné plochy.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 xml:space="preserve">Územní plán </w:t>
      </w:r>
      <w:r w:rsidR="0049625E">
       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rve"> v souladu s § 58 stavebního zákona vymezí hranici zastavěného území a</w:t>
      </w:r>
      <w:r w:rsidR="00602379">
        <w:rPr>
          <w:color w:val="000000" w:themeColor="text1"/>
        </w:rPr>
        <w:t> </w:t>
      </w:r>
      <w:r w:rsidRPr="00FC2525">
        <w:rPr>
          <w:color w:val="000000" w:themeColor="text1"/>
        </w:rPr>
        <w:t>uvede datum, ke kterému byla vymezena. Uvnitř zastavěného území prověří možnost nového využití zanedbaných ploch pro sídelní funkce, tyto plochy vyznačí jako plochy přestavby.</w:t>
      </w:r>
    </w:p>
    <w:p w:rsidR="00694CD2" w:rsidRPr="00FC2525" w:rsidRDefault="00694CD2" w:rsidP="000309B9">
      <w:pPr>
        <w:pStyle w:val="Odstavecseseznamem"/>
        <w:ind w:left="0"/>
        <w:jc w:val="both"/>
        <w:rPr>
          <w:color w:val="000000" w:themeColor="text1"/>
        </w:rPr>
      </w:pPr>
      <w:r w:rsidRPr="00FC2525">
        <w:rPr>
          <w:color w:val="000000" w:themeColor="text1"/>
        </w:rPr>
        <w:t>Případné rozvojové stavební plochy budou navazovat na již zastavěné nebo zastavitelné území a</w:t>
      </w:r>
      <w:r w:rsidR="00602379">
        <w:rPr>
          <w:color w:val="000000" w:themeColor="text1"/>
        </w:rPr>
        <w:t> </w:t>
      </w:r>
      <w:r w:rsidRPr="00FC2525">
        <w:rPr>
          <w:color w:val="000000" w:themeColor="text1"/>
        </w:rPr>
        <w:t>na</w:t>
      </w:r>
      <w:r w:rsidR="00602379">
        <w:rPr>
          <w:color w:val="000000" w:themeColor="text1"/>
        </w:rPr>
        <w:t> </w:t>
      </w:r>
      <w:r w:rsidRPr="00FC2525">
        <w:rPr>
          <w:color w:val="000000" w:themeColor="text1"/>
        </w:rPr>
        <w:t>stávající místní komunikace. Tyto plochy vyznačí jako zastavitelné.</w:t>
      </w:r>
    </w:p>
    <w:p w:rsidR="00694CD2" w:rsidRDefault="00694CD2" w:rsidP="000309B9">
      <w:pPr>
        <w:pStyle w:val="Odstavecseseznamem"/>
        <w:ind w:left="0"/>
        <w:jc w:val="both"/>
      </w:pPr>
    </w:p>
    <w:p w:rsidR="00053148" w:rsidRPr="00D0205B" w:rsidRDefault="00053148" w:rsidP="000309B9">
      <w:pPr>
        <w:pStyle w:val="Nadpis2"/>
        <w:rPr>
          <w:color w:val="000000" w:themeColor="text1"/>
        </w:rPr>
      </w:pPr>
      <w:bookmarkStart w:id="8" w:name="_Toc443887119"/>
      <w:r w:rsidRPr="00D0205B">
        <w:rPr>
          <w:color w:val="000000" w:themeColor="text1"/>
        </w:rPr>
        <w:t>požadavky na koncepci veřejné infrastruktury, zejména na prověření uspořádání veřejné infrastruktury a možnosti jejích změn</w:t>
      </w:r>
      <w:bookmarkEnd w:id="8"/>
    </w:p>
    <w:p w:rsidR="009F79FC" w:rsidRPr="00D0205B" w:rsidRDefault="009F79FC" w:rsidP="000309B9">
      <w:pPr>
        <w:jc w:val="both"/>
        <w:rPr>
          <w:color w:val="000000" w:themeColor="text1"/>
          <w:lang w:eastAsia="ar-SA"/>
        </w:rPr>
      </w:pPr>
    </w:p>
    <w:p w:rsidR="009F79FC" w:rsidRPr="007B4336" w:rsidRDefault="007B4336" w:rsidP="000309B9">
      <w:pPr>
        <w:pStyle w:val="Odstavecseseznamem"/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ar-SA"/>
        </w:rPr>
      </w:pPr>
      <w:r w:rsidRPr="007B4336">
        <w:rPr>
          <w:color w:val="000000" w:themeColor="text1"/>
        </w:rPr>
        <w:t>Chybějící</w:t>
      </w:r>
      <w:r w:rsidR="009F79FC" w:rsidRPr="007B4336">
        <w:rPr>
          <w:color w:val="000000" w:themeColor="text1"/>
        </w:rPr>
        <w:t xml:space="preserve"> čistírna odpadních vod – projektant prověří</w:t>
      </w:r>
      <w:r>
        <w:rPr>
          <w:color w:val="000000" w:themeColor="text1"/>
        </w:rPr>
        <w:t xml:space="preserve"> </w:t>
      </w:r>
      <w:r w:rsidR="009F79FC" w:rsidRPr="007B4336">
        <w:rPr>
          <w:rFonts w:ascii="Calibri" w:eastAsia="Times New Roman" w:hAnsi="Calibri" w:cs="Times New Roman"/>
          <w:lang w:eastAsia="ar-SA"/>
        </w:rPr>
        <w:t>a navrhn</w:t>
      </w:r>
      <w:r>
        <w:rPr>
          <w:rFonts w:ascii="Calibri" w:eastAsia="Times New Roman" w:hAnsi="Calibri" w:cs="Times New Roman"/>
          <w:lang w:eastAsia="ar-SA"/>
        </w:rPr>
        <w:t>e</w:t>
      </w:r>
      <w:r w:rsidR="009F79FC" w:rsidRPr="007B4336">
        <w:rPr>
          <w:rFonts w:ascii="Calibri" w:eastAsia="Times New Roman" w:hAnsi="Calibri" w:cs="Times New Roman"/>
          <w:lang w:eastAsia="ar-SA"/>
        </w:rPr>
        <w:t xml:space="preserve"> připojení stávajících a</w:t>
      </w:r>
      <w:r w:rsidR="00D0205B">
        <w:rPr>
          <w:rFonts w:ascii="Calibri" w:eastAsia="Times New Roman" w:hAnsi="Calibri" w:cs="Times New Roman"/>
          <w:lang w:eastAsia="ar-SA"/>
        </w:rPr>
        <w:t> </w:t>
      </w:r>
      <w:r w:rsidR="009F79FC" w:rsidRPr="007B4336">
        <w:rPr>
          <w:rFonts w:ascii="Calibri" w:eastAsia="Times New Roman" w:hAnsi="Calibri" w:cs="Times New Roman"/>
          <w:lang w:eastAsia="ar-SA"/>
        </w:rPr>
        <w:t>návrhových ploch na kanalizaci a navrhn</w:t>
      </w:r>
      <w:r>
        <w:rPr>
          <w:rFonts w:ascii="Calibri" w:eastAsia="Times New Roman" w:hAnsi="Calibri" w:cs="Times New Roman"/>
          <w:lang w:eastAsia="ar-SA"/>
        </w:rPr>
        <w:t>e</w:t>
      </w:r>
      <w:r w:rsidR="009F79FC" w:rsidRPr="007B4336">
        <w:rPr>
          <w:rFonts w:ascii="Calibri" w:eastAsia="Times New Roman" w:hAnsi="Calibri" w:cs="Times New Roman"/>
          <w:lang w:eastAsia="ar-SA"/>
        </w:rPr>
        <w:t xml:space="preserve"> plochu pro čistírnu odpadních vod dle PRVKZK.</w:t>
      </w:r>
    </w:p>
    <w:p w:rsidR="009F79FC" w:rsidRDefault="009F79FC" w:rsidP="000309B9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9F79FC">
        <w:rPr>
          <w:color w:val="000000" w:themeColor="text1"/>
        </w:rPr>
        <w:t>V nově zastavitelných plochách řešit odvádění dešťových vod v maximální možné míře do</w:t>
      </w:r>
      <w:r w:rsidR="00D0205B">
        <w:rPr>
          <w:color w:val="000000" w:themeColor="text1"/>
        </w:rPr>
        <w:t> </w:t>
      </w:r>
      <w:r w:rsidRPr="009F79FC">
        <w:rPr>
          <w:color w:val="000000" w:themeColor="text1"/>
        </w:rPr>
        <w:t>vsaku nebo zdržení tak, aby byl zachován stávající odtokový součinitel v území.</w:t>
      </w:r>
    </w:p>
    <w:p w:rsidR="007B4336" w:rsidRPr="009F79FC" w:rsidRDefault="007B4336" w:rsidP="000309B9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V nově zastavitelných plochách řešit napojení na veřejnou infrastrukturu tak, aby </w:t>
      </w:r>
      <w:r w:rsidR="004C4971">
        <w:rPr>
          <w:color w:val="000000" w:themeColor="text1"/>
        </w:rPr>
        <w:t>toto připojení navazovalo na stávající způsob řešení technické infrastruktury a splňovalo platné předpisy.</w:t>
      </w:r>
    </w:p>
    <w:p w:rsidR="009F79FC" w:rsidRDefault="009F79FC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</w:t>
      </w:r>
      <w:r w:rsidRPr="00835B16">
        <w:rPr>
          <w:rFonts w:ascii="Calibri" w:eastAsia="Times New Roman" w:hAnsi="Calibri" w:cs="Times New Roman"/>
          <w:lang w:eastAsia="ar-SA"/>
        </w:rPr>
        <w:t>rověřit a vymezit stávající plochy veřejných prostranství v obci a navrhnout veřejná prostranství a veřejnou zeleň v návazn</w:t>
      </w:r>
      <w:r>
        <w:rPr>
          <w:rFonts w:ascii="Calibri" w:eastAsia="Times New Roman" w:hAnsi="Calibri" w:cs="Times New Roman"/>
          <w:lang w:eastAsia="ar-SA"/>
        </w:rPr>
        <w:t>osti na nové rozvojové lokality.</w:t>
      </w:r>
    </w:p>
    <w:p w:rsidR="009F79FC" w:rsidRPr="00835B16" w:rsidRDefault="009F79FC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Prověřit nutnost vymezení ploch pro zařízení občanského vybavení – veřejné infrastruktury v návaznosti na rozvoj bydlení.</w:t>
      </w:r>
    </w:p>
    <w:p w:rsidR="009F79FC" w:rsidRDefault="009F79FC" w:rsidP="000309B9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B</w:t>
      </w:r>
      <w:r w:rsidRPr="00835B16">
        <w:rPr>
          <w:rFonts w:ascii="Calibri" w:eastAsia="Times New Roman" w:hAnsi="Calibri" w:cs="Times New Roman"/>
          <w:lang w:eastAsia="ar-SA"/>
        </w:rPr>
        <w:t>ude prověřena síť účelových komunikací a navrženo jejich doplnění zejména s ohledem na</w:t>
      </w:r>
      <w:r w:rsidR="00D0205B">
        <w:rPr>
          <w:rFonts w:ascii="Calibri" w:eastAsia="Times New Roman" w:hAnsi="Calibri" w:cs="Times New Roman"/>
          <w:lang w:eastAsia="ar-SA"/>
        </w:rPr>
        <w:t> </w:t>
      </w:r>
      <w:r w:rsidRPr="00835B16">
        <w:rPr>
          <w:rFonts w:ascii="Calibri" w:eastAsia="Times New Roman" w:hAnsi="Calibri" w:cs="Times New Roman"/>
          <w:lang w:eastAsia="ar-SA"/>
        </w:rPr>
        <w:t>potřeby zemědělství, cykloturistiky, agroturistiky a pěší turistiky</w:t>
      </w:r>
      <w:r>
        <w:rPr>
          <w:rFonts w:ascii="Calibri" w:eastAsia="Times New Roman" w:hAnsi="Calibri" w:cs="Times New Roman"/>
          <w:lang w:eastAsia="ar-SA"/>
        </w:rPr>
        <w:t>.</w:t>
      </w:r>
    </w:p>
    <w:p w:rsidR="004C4971" w:rsidRPr="009F79FC" w:rsidRDefault="004C4971" w:rsidP="000309B9">
      <w:pPr>
        <w:numPr>
          <w:ilvl w:val="0"/>
          <w:numId w:val="2"/>
        </w:numPr>
        <w:tabs>
          <w:tab w:val="left" w:pos="284"/>
        </w:tabs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9F79FC">
        <w:rPr>
          <w:rFonts w:ascii="Calibri" w:eastAsia="Times New Roman" w:hAnsi="Calibri" w:cs="Times New Roman"/>
          <w:color w:val="000000" w:themeColor="text1"/>
          <w:lang w:eastAsia="ar-SA"/>
        </w:rPr>
        <w:t>Respektovat silniční ochranné pásmo silnice II. třídy mimo zastavěné území.</w:t>
      </w:r>
    </w:p>
    <w:p w:rsidR="004C4971" w:rsidRPr="004C4971" w:rsidRDefault="004C4971" w:rsidP="000309B9">
      <w:pPr>
        <w:numPr>
          <w:ilvl w:val="0"/>
          <w:numId w:val="2"/>
        </w:numPr>
        <w:tabs>
          <w:tab w:val="left" w:pos="284"/>
        </w:tabs>
        <w:jc w:val="both"/>
        <w:rPr>
          <w:rFonts w:ascii="Calibri" w:eastAsia="Times New Roman" w:hAnsi="Calibri" w:cs="Times New Roman"/>
          <w:lang w:eastAsia="ar-SA"/>
        </w:rPr>
      </w:pPr>
      <w:r w:rsidRPr="004C4971">
        <w:rPr>
          <w:rFonts w:ascii="Calibri" w:eastAsia="Times New Roman" w:hAnsi="Calibri" w:cs="Times New Roman"/>
          <w:color w:val="000000" w:themeColor="text1"/>
          <w:lang w:eastAsia="ar-SA"/>
        </w:rPr>
        <w:t>Neprodlužovat průjezdní úsek silnice</w:t>
      </w:r>
      <w:r w:rsidR="00D0205B">
        <w:rPr>
          <w:rFonts w:ascii="Calibri" w:eastAsia="Times New Roman" w:hAnsi="Calibri" w:cs="Times New Roman"/>
          <w:color w:val="000000" w:themeColor="text1"/>
          <w:lang w:eastAsia="ar-SA"/>
        </w:rPr>
        <w:t xml:space="preserve"> </w:t>
      </w:r>
      <w:r w:rsidRPr="004C4971">
        <w:rPr>
          <w:rFonts w:ascii="Calibri" w:eastAsia="Times New Roman" w:hAnsi="Calibri" w:cs="Times New Roman"/>
          <w:color w:val="000000" w:themeColor="text1"/>
          <w:lang w:eastAsia="ar-SA"/>
        </w:rPr>
        <w:t>II/4</w:t>
      </w:r>
      <w:r w:rsidR="00D0205B">
        <w:rPr>
          <w:rFonts w:ascii="Calibri" w:eastAsia="Times New Roman" w:hAnsi="Calibri" w:cs="Times New Roman"/>
          <w:color w:val="000000" w:themeColor="text1"/>
          <w:lang w:eastAsia="ar-SA"/>
        </w:rPr>
        <w:t>32</w:t>
      </w:r>
      <w:r w:rsidRPr="004C4971">
        <w:rPr>
          <w:rFonts w:ascii="Calibri" w:eastAsia="Times New Roman" w:hAnsi="Calibri" w:cs="Times New Roman"/>
          <w:color w:val="000000" w:themeColor="text1"/>
          <w:lang w:eastAsia="ar-SA"/>
        </w:rPr>
        <w:t xml:space="preserve"> obcí.</w:t>
      </w:r>
    </w:p>
    <w:p w:rsidR="00C7555A" w:rsidRDefault="00C7555A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053148" w:rsidRDefault="00053148" w:rsidP="000309B9">
      <w:pPr>
        <w:pStyle w:val="Nadpis2"/>
      </w:pPr>
      <w:bookmarkStart w:id="9" w:name="_Toc443887120"/>
      <w:r w:rsidRPr="00053148">
        <w:t>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zákona</w:t>
      </w:r>
      <w:bookmarkEnd w:id="9"/>
    </w:p>
    <w:p w:rsidR="00694CD2" w:rsidRPr="00694CD2" w:rsidRDefault="00694CD2" w:rsidP="000309B9">
      <w:pPr>
        <w:jc w:val="both"/>
        <w:rPr>
          <w:color w:val="00B0F0"/>
          <w:lang w:eastAsia="ar-SA"/>
        </w:rPr>
      </w:pPr>
    </w:p>
    <w:p w:rsidR="00694CD2" w:rsidRPr="006A4209" w:rsidRDefault="00694CD2" w:rsidP="000309B9">
      <w:pPr>
        <w:pStyle w:val="StylOdrky2bezmezeryCalibri11b"/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/>
          <w:color w:val="000000" w:themeColor="text1"/>
          <w:lang w:eastAsia="ar-SA"/>
        </w:rPr>
      </w:pPr>
      <w:r w:rsidRPr="006A4209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Minimalizovat zábor ZPF – využití stavebních pozemků v </w:t>
      </w:r>
      <w:proofErr w:type="spellStart"/>
      <w:r w:rsidRPr="006A4209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intravilánu</w:t>
      </w:r>
      <w:proofErr w:type="spellEnd"/>
      <w:r w:rsidRPr="006A4209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obce, dbát na</w:t>
      </w:r>
      <w:r w:rsidR="00D0205B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 </w:t>
      </w:r>
      <w:proofErr w:type="spellStart"/>
      <w:r w:rsidRPr="006A4209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nerozvolňování</w:t>
      </w:r>
      <w:proofErr w:type="spellEnd"/>
      <w:r w:rsidRPr="006A4209">
        <w:rPr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zástavby do volné krajiny</w:t>
      </w:r>
      <w:r w:rsidRPr="006A4209">
        <w:rPr>
          <w:rFonts w:asciiTheme="minorHAnsi" w:hAnsiTheme="minorHAnsi"/>
          <w:color w:val="000000" w:themeColor="text1"/>
          <w:sz w:val="22"/>
          <w:szCs w:val="22"/>
          <w:u w:val="none"/>
        </w:rPr>
        <w:t>.</w:t>
      </w:r>
    </w:p>
    <w:p w:rsidR="00694CD2" w:rsidRPr="006A4209" w:rsidRDefault="00694CD2" w:rsidP="000309B9">
      <w:pPr>
        <w:numPr>
          <w:ilvl w:val="0"/>
          <w:numId w:val="32"/>
        </w:numPr>
        <w:tabs>
          <w:tab w:val="left" w:pos="284"/>
        </w:tabs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6A4209">
        <w:rPr>
          <w:rFonts w:ascii="Calibri" w:eastAsia="Times New Roman" w:hAnsi="Calibri" w:cs="Times New Roman"/>
          <w:color w:val="000000" w:themeColor="text1"/>
          <w:lang w:eastAsia="ar-SA"/>
        </w:rPr>
        <w:t>V řešeném území limitovat činnosti, které mohou poškozovat ovzduší, vodu, půdu a navrhnout nebo jmenovat opatření, která zlepšují čistotu ovzduší, vody, půdy – např. výstavba systému odvádění a čištění odpadních vod, využití ekologicky vhodných paliv, apod.</w:t>
      </w:r>
    </w:p>
    <w:p w:rsidR="00694CD2" w:rsidRPr="006A4209" w:rsidRDefault="00694CD2" w:rsidP="000309B9">
      <w:pPr>
        <w:numPr>
          <w:ilvl w:val="0"/>
          <w:numId w:val="3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6A4209">
        <w:rPr>
          <w:rFonts w:ascii="Calibri" w:eastAsia="Times New Roman" w:hAnsi="Calibri" w:cs="Times New Roman"/>
          <w:color w:val="000000" w:themeColor="text1"/>
          <w:lang w:eastAsia="ar-SA"/>
        </w:rPr>
        <w:t>Zapracovat aktuální generel ÚSES se stanoveným trasováním, dodržet minimální plochy biocenter a šířky biokoridorů a vhodně doplnit interakční prvky a krajinnou zeleň.</w:t>
      </w:r>
    </w:p>
    <w:p w:rsidR="00694CD2" w:rsidRPr="006A4209" w:rsidRDefault="00694CD2" w:rsidP="000309B9">
      <w:pPr>
        <w:numPr>
          <w:ilvl w:val="0"/>
          <w:numId w:val="3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6A4209">
        <w:rPr>
          <w:rFonts w:ascii="Calibri" w:eastAsia="Times New Roman" w:hAnsi="Calibri" w:cs="Times New Roman"/>
          <w:color w:val="000000" w:themeColor="text1"/>
          <w:lang w:eastAsia="ar-SA"/>
        </w:rPr>
        <w:t>Dodržet návaznost prvků ÚSES (včetně těch lokálního významu) na katastry sousedních obcí.</w:t>
      </w:r>
    </w:p>
    <w:p w:rsidR="00694CD2" w:rsidRPr="006A4209" w:rsidRDefault="00694CD2" w:rsidP="000309B9">
      <w:pPr>
        <w:numPr>
          <w:ilvl w:val="0"/>
          <w:numId w:val="3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6A4209">
        <w:rPr>
          <w:rFonts w:ascii="Calibri" w:eastAsia="Times New Roman" w:hAnsi="Calibri" w:cs="Times New Roman"/>
          <w:color w:val="000000" w:themeColor="text1"/>
          <w:lang w:eastAsia="ar-SA"/>
        </w:rPr>
        <w:t>Do textové</w:t>
      </w:r>
      <w:r w:rsidR="00204CD2">
        <w:rPr>
          <w:rFonts w:ascii="Calibri" w:eastAsia="Times New Roman" w:hAnsi="Calibri" w:cs="Times New Roman"/>
          <w:color w:val="000000" w:themeColor="text1"/>
          <w:lang w:eastAsia="ar-SA"/>
        </w:rPr>
        <w:t xml:space="preserve"> části odůvodnění</w:t>
      </w:r>
      <w:r w:rsidRPr="006A4209">
        <w:rPr>
          <w:rFonts w:ascii="Calibri" w:eastAsia="Times New Roman" w:hAnsi="Calibri" w:cs="Times New Roman"/>
          <w:color w:val="000000" w:themeColor="text1"/>
          <w:lang w:eastAsia="ar-SA"/>
        </w:rPr>
        <w:t xml:space="preserve"> i grafické části ÚP uvést názvy vodní</w:t>
      </w:r>
      <w:r w:rsidR="006A4209">
        <w:rPr>
          <w:rFonts w:ascii="Calibri" w:eastAsia="Times New Roman" w:hAnsi="Calibri" w:cs="Times New Roman"/>
          <w:color w:val="000000" w:themeColor="text1"/>
          <w:lang w:eastAsia="ar-SA"/>
        </w:rPr>
        <w:t>ch toků.</w:t>
      </w:r>
      <w:r w:rsidR="00D168DB">
        <w:rPr>
          <w:rFonts w:ascii="Calibri" w:eastAsia="Times New Roman" w:hAnsi="Calibri" w:cs="Times New Roman"/>
          <w:color w:val="000000" w:themeColor="text1"/>
          <w:lang w:eastAsia="ar-SA"/>
        </w:rPr>
        <w:t xml:space="preserve"> </w:t>
      </w:r>
    </w:p>
    <w:p w:rsidR="00694CD2" w:rsidRPr="006A4209" w:rsidRDefault="00694CD2" w:rsidP="000309B9">
      <w:pPr>
        <w:numPr>
          <w:ilvl w:val="0"/>
          <w:numId w:val="32"/>
        </w:numPr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6A4209">
        <w:rPr>
          <w:rFonts w:ascii="Calibri" w:eastAsia="Times New Roman" w:hAnsi="Calibri" w:cs="Times New Roman"/>
          <w:color w:val="000000" w:themeColor="text1"/>
          <w:lang w:eastAsia="ar-SA"/>
        </w:rPr>
        <w:t>Při návrhu ekologické stability území upřednostnit protierozní opatření, která zamezí vodní erozi a splachům půdy.</w:t>
      </w:r>
    </w:p>
    <w:p w:rsidR="00694CD2" w:rsidRDefault="00694CD2" w:rsidP="00682886">
      <w:pPr>
        <w:tabs>
          <w:tab w:val="left" w:pos="284"/>
        </w:tabs>
        <w:ind w:left="360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204CD2" w:rsidRDefault="00204CD2" w:rsidP="00682886">
      <w:pPr>
        <w:tabs>
          <w:tab w:val="left" w:pos="284"/>
        </w:tabs>
        <w:ind w:left="360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204CD2" w:rsidRPr="00682886" w:rsidRDefault="00204CD2" w:rsidP="00682886">
      <w:pPr>
        <w:tabs>
          <w:tab w:val="left" w:pos="284"/>
        </w:tabs>
        <w:ind w:left="360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55305F" w:rsidRPr="006376CD" w:rsidRDefault="0055305F" w:rsidP="000309B9">
      <w:pPr>
        <w:tabs>
          <w:tab w:val="left" w:pos="284"/>
        </w:tabs>
        <w:ind w:left="720"/>
        <w:jc w:val="both"/>
        <w:rPr>
          <w:rFonts w:ascii="Calibri" w:eastAsia="Times New Roman" w:hAnsi="Calibri" w:cs="Times New Roman"/>
          <w:color w:val="00B0F0"/>
          <w:lang w:eastAsia="ar-SA"/>
        </w:rPr>
      </w:pPr>
    </w:p>
    <w:p w:rsidR="00053148" w:rsidRPr="00053148" w:rsidRDefault="00053148" w:rsidP="000309B9">
      <w:pPr>
        <w:pStyle w:val="Nadpis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bookmarkStart w:id="10" w:name="_Toc443887121"/>
      <w:r w:rsidRPr="00053148">
        <w:lastRenderedPageBreak/>
        <w:t>požadavky na vymezení ploch a koridorů územních rezerv a na stanovení jejich využití, které bude nutno prověřit,</w:t>
      </w:r>
      <w:bookmarkEnd w:id="10"/>
      <w:r w:rsidRPr="00053148">
        <w:t xml:space="preserve"> </w:t>
      </w:r>
    </w:p>
    <w:p w:rsidR="0055305F" w:rsidRDefault="0055305F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053148" w:rsidRDefault="007221B4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V rámci řešení Územního plánu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>
        <w:rPr>
          <w:rFonts w:ascii="Calibri" w:eastAsia="Times New Roman" w:hAnsi="Calibri" w:cs="Times New Roman"/>
          <w:lang w:eastAsia="ar-SA"/>
        </w:rPr>
        <w:t xml:space="preserve"> nejsou vzneseny požadavky na vymezení ploch</w:t>
      </w:r>
      <w:r w:rsidR="00053148" w:rsidRPr="0055305F">
        <w:rPr>
          <w:rFonts w:ascii="Calibri" w:eastAsia="Times New Roman" w:hAnsi="Calibri" w:cs="Times New Roman"/>
          <w:lang w:eastAsia="ar-SA"/>
        </w:rPr>
        <w:t xml:space="preserve"> a koridor</w:t>
      </w:r>
      <w:r>
        <w:rPr>
          <w:rFonts w:ascii="Calibri" w:eastAsia="Times New Roman" w:hAnsi="Calibri" w:cs="Times New Roman"/>
          <w:lang w:eastAsia="ar-SA"/>
        </w:rPr>
        <w:t>ů</w:t>
      </w:r>
      <w:r w:rsidR="00053148" w:rsidRPr="0055305F">
        <w:rPr>
          <w:rFonts w:ascii="Calibri" w:eastAsia="Times New Roman" w:hAnsi="Calibri" w:cs="Times New Roman"/>
          <w:lang w:eastAsia="ar-SA"/>
        </w:rPr>
        <w:t xml:space="preserve"> územních rezerv. </w:t>
      </w:r>
    </w:p>
    <w:p w:rsidR="0055305F" w:rsidRPr="0055305F" w:rsidRDefault="0055305F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053148" w:rsidRPr="00053148" w:rsidRDefault="00053148" w:rsidP="000309B9">
      <w:pPr>
        <w:pStyle w:val="Nadpis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1" w:name="_Toc443887122"/>
      <w:r w:rsidRPr="00053148">
        <w:t>požadavky na prověření vymezení veřejně prospěšných staveb, veřejně prospěšných opatření a asanací, pro které bude možné uplatnit vyvlastnění nebo předkupní právo,</w:t>
      </w:r>
      <w:bookmarkEnd w:id="11"/>
    </w:p>
    <w:p w:rsidR="00660EA5" w:rsidRDefault="00660EA5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8402A5" w:rsidRDefault="008402A5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Vymezit veřejně prospěšné stavby, veřejně prospěšná opatření, veřejná prostranství a </w:t>
      </w:r>
      <w:r w:rsidR="00D73EE5">
        <w:rPr>
          <w:rFonts w:ascii="Calibri" w:eastAsia="Times New Roman" w:hAnsi="Calibri" w:cs="Times New Roman"/>
          <w:lang w:eastAsia="ar-SA"/>
        </w:rPr>
        <w:t xml:space="preserve">případně </w:t>
      </w:r>
      <w:r>
        <w:rPr>
          <w:rFonts w:ascii="Calibri" w:eastAsia="Times New Roman" w:hAnsi="Calibri" w:cs="Times New Roman"/>
          <w:lang w:eastAsia="ar-SA"/>
        </w:rPr>
        <w:t>plochy asanace.</w:t>
      </w:r>
    </w:p>
    <w:p w:rsidR="008402A5" w:rsidRDefault="008402A5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Rozlišit graficky i textově na následující kategorie staveb, pro které:</w:t>
      </w:r>
    </w:p>
    <w:p w:rsidR="008402A5" w:rsidRDefault="008402A5" w:rsidP="000309B9">
      <w:pPr>
        <w:pStyle w:val="Odstavecseseznamem"/>
        <w:numPr>
          <w:ilvl w:val="0"/>
          <w:numId w:val="12"/>
        </w:num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lze práva k pozemkům a stavbám vyvlastnit i uplatnit předkupní právo</w:t>
      </w:r>
    </w:p>
    <w:p w:rsidR="008402A5" w:rsidRDefault="008402A5" w:rsidP="000309B9">
      <w:pPr>
        <w:pStyle w:val="Odstavecseseznamem"/>
        <w:numPr>
          <w:ilvl w:val="0"/>
          <w:numId w:val="12"/>
        </w:num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lze práva k pozemkům a stavbám vyvlastnit</w:t>
      </w:r>
    </w:p>
    <w:p w:rsidR="008402A5" w:rsidRPr="008402A5" w:rsidRDefault="008402A5" w:rsidP="000309B9">
      <w:pPr>
        <w:pStyle w:val="Odstavecseseznamem"/>
        <w:numPr>
          <w:ilvl w:val="0"/>
          <w:numId w:val="12"/>
        </w:num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 w:rsidRPr="008402A5">
        <w:rPr>
          <w:rFonts w:ascii="Calibri" w:eastAsia="Times New Roman" w:hAnsi="Calibri" w:cs="Times New Roman"/>
          <w:lang w:eastAsia="ar-SA"/>
        </w:rPr>
        <w:t>lze uplatnit předkupní právo</w:t>
      </w:r>
    </w:p>
    <w:p w:rsidR="008402A5" w:rsidRDefault="008402A5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AD000B" w:rsidRDefault="008402A5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Vypracovat po dohodě s obcí výčet pozemků, pro něž lze uplatnit předkupní právo.</w:t>
      </w:r>
    </w:p>
    <w:p w:rsidR="000178C6" w:rsidRDefault="000178C6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053148" w:rsidRDefault="00053148" w:rsidP="000309B9">
      <w:pPr>
        <w:pStyle w:val="Nadpis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bookmarkStart w:id="12" w:name="_Toc443887123"/>
      <w:r w:rsidRPr="00053148">
        <w:t>požadavky na prověření vymezení ploch a koridorů, ve kterých bude rozhodování o změnách v území podmíněno vydáním regulačního plánu, zpracováním územní studie nebo uzavřením dohody o parcelaci,</w:t>
      </w:r>
      <w:bookmarkEnd w:id="12"/>
      <w:r w:rsidRPr="00053148">
        <w:rPr>
          <w:sz w:val="24"/>
          <w:szCs w:val="20"/>
        </w:rPr>
        <w:t xml:space="preserve"> </w:t>
      </w:r>
    </w:p>
    <w:p w:rsidR="004C4971" w:rsidRPr="004C4971" w:rsidRDefault="004C4971" w:rsidP="000309B9">
      <w:pPr>
        <w:jc w:val="both"/>
        <w:rPr>
          <w:lang w:eastAsia="ar-SA"/>
        </w:rPr>
      </w:pPr>
    </w:p>
    <w:p w:rsidR="001E336A" w:rsidRDefault="001E336A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V řešeném území se nepředpokládá potřeba vymezit plochy a koridory, pro které budou podmínky pro</w:t>
      </w:r>
      <w:r w:rsidR="00682886">
        <w:rPr>
          <w:rFonts w:ascii="Calibri" w:eastAsia="Times New Roman" w:hAnsi="Calibri" w:cs="Times New Roman"/>
          <w:lang w:eastAsia="ar-SA"/>
        </w:rPr>
        <w:t> </w:t>
      </w:r>
      <w:r>
        <w:rPr>
          <w:rFonts w:ascii="Calibri" w:eastAsia="Times New Roman" w:hAnsi="Calibri" w:cs="Times New Roman"/>
          <w:lang w:eastAsia="ar-SA"/>
        </w:rPr>
        <w:t>rozhodování o změnách jejich využití stanoveny regulačním plánem</w:t>
      </w:r>
      <w:r w:rsidR="003A0055">
        <w:rPr>
          <w:rFonts w:ascii="Calibri" w:eastAsia="Times New Roman" w:hAnsi="Calibri" w:cs="Times New Roman"/>
          <w:lang w:eastAsia="ar-SA"/>
        </w:rPr>
        <w:t>, zpracováním územní studie</w:t>
      </w:r>
      <w:r>
        <w:rPr>
          <w:rFonts w:ascii="Calibri" w:eastAsia="Times New Roman" w:hAnsi="Calibri" w:cs="Times New Roman"/>
          <w:lang w:eastAsia="ar-SA"/>
        </w:rPr>
        <w:t xml:space="preserve"> nebo dohodou o parcelaci.</w:t>
      </w:r>
    </w:p>
    <w:p w:rsidR="00682886" w:rsidRDefault="00682886" w:rsidP="000309B9">
      <w:pPr>
        <w:tabs>
          <w:tab w:val="left" w:pos="2552"/>
        </w:tabs>
        <w:suppressAutoHyphens/>
        <w:jc w:val="both"/>
        <w:rPr>
          <w:rFonts w:ascii="Calibri" w:eastAsia="Times New Roman" w:hAnsi="Calibri" w:cs="Times New Roman"/>
          <w:lang w:eastAsia="ar-SA"/>
        </w:rPr>
      </w:pPr>
    </w:p>
    <w:p w:rsidR="00053148" w:rsidRDefault="00053148" w:rsidP="000309B9">
      <w:pPr>
        <w:pStyle w:val="Nadpis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bookmarkStart w:id="13" w:name="_Toc443887124"/>
      <w:r w:rsidRPr="00053148">
        <w:t>případný požadavek na zpracování variant řešení</w:t>
      </w:r>
      <w:r w:rsidRPr="00053148">
        <w:rPr>
          <w:sz w:val="24"/>
          <w:szCs w:val="20"/>
        </w:rPr>
        <w:t>,</w:t>
      </w:r>
      <w:bookmarkEnd w:id="13"/>
      <w:r w:rsidRPr="00053148">
        <w:rPr>
          <w:sz w:val="24"/>
          <w:szCs w:val="20"/>
        </w:rPr>
        <w:t xml:space="preserve"> </w:t>
      </w:r>
    </w:p>
    <w:p w:rsidR="003A0055" w:rsidRPr="003A0055" w:rsidRDefault="003A0055" w:rsidP="000309B9">
      <w:pPr>
        <w:jc w:val="both"/>
        <w:rPr>
          <w:lang w:eastAsia="ar-SA"/>
        </w:rPr>
      </w:pPr>
    </w:p>
    <w:p w:rsidR="00053148" w:rsidRDefault="001E336A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Požadavek na zpracování variant řešení není stanoven.</w:t>
      </w:r>
    </w:p>
    <w:p w:rsidR="003A0055" w:rsidRDefault="003A0055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053148" w:rsidRDefault="00053148" w:rsidP="000309B9">
      <w:pPr>
        <w:pStyle w:val="Nadpis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4" w:name="_Toc443887125"/>
      <w:r w:rsidRPr="00053148">
        <w:t>požadavky na uspořádání obsahu návrhu územního plánu a na uspořádání obsahu jeho odůvodnění včetně měřítek výkresů a počtu vyhotovení</w:t>
      </w:r>
      <w:r w:rsidR="003A0055">
        <w:t>,</w:t>
      </w:r>
      <w:bookmarkEnd w:id="14"/>
    </w:p>
    <w:p w:rsidR="003A0055" w:rsidRPr="003A0055" w:rsidRDefault="003A0055" w:rsidP="000309B9">
      <w:pPr>
        <w:jc w:val="both"/>
        <w:rPr>
          <w:lang w:eastAsia="ar-SA"/>
        </w:rPr>
      </w:pPr>
    </w:p>
    <w:p w:rsidR="001E336A" w:rsidRPr="0079150A" w:rsidRDefault="001E336A" w:rsidP="000309B9">
      <w:pPr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79150A">
        <w:rPr>
          <w:rFonts w:cs="Arial"/>
        </w:rPr>
        <w:t>Územní plán</w:t>
      </w:r>
      <w:r w:rsidR="00DE012B" w:rsidRPr="0079150A">
        <w:rPr>
          <w:rFonts w:cs="Arial"/>
        </w:rPr>
        <w:t xml:space="preserve"> </w:t>
      </w:r>
      <w:r w:rsidR="0049625E">
        <w:rPr>
          <w:rFonts w:cs="Arial"/>
        </w:rPr>
        <w:t>Jarohněvice</w:t>
      </w:r>
      <w:r w:rsidRPr="0079150A">
        <w:rPr>
          <w:rFonts w:cs="Arial"/>
        </w:rPr>
        <w:t xml:space="preserve"> bude zpracován v souladu se zákonem </w:t>
      </w:r>
      <w:r w:rsidR="00DE012B" w:rsidRPr="0079150A">
        <w:rPr>
          <w:rFonts w:cs="Arial"/>
        </w:rPr>
        <w:t>č</w:t>
      </w:r>
      <w:r w:rsidRPr="0079150A">
        <w:rPr>
          <w:rFonts w:cs="Arial"/>
        </w:rPr>
        <w:t>. 183/2006 Sb., o územním</w:t>
      </w:r>
    </w:p>
    <w:p w:rsidR="0079150A" w:rsidRDefault="001E336A" w:rsidP="000309B9">
      <w:pPr>
        <w:autoSpaceDE w:val="0"/>
        <w:autoSpaceDN w:val="0"/>
        <w:adjustRightInd w:val="0"/>
        <w:jc w:val="both"/>
        <w:rPr>
          <w:rFonts w:cs="Arial"/>
        </w:rPr>
      </w:pPr>
      <w:r w:rsidRPr="00DE012B">
        <w:rPr>
          <w:rFonts w:cs="Arial"/>
        </w:rPr>
        <w:t xml:space="preserve">plánování a stavebním </w:t>
      </w:r>
      <w:r w:rsidR="00DE012B">
        <w:rPr>
          <w:rFonts w:cs="Arial"/>
        </w:rPr>
        <w:t>ř</w:t>
      </w:r>
      <w:r w:rsidRPr="00DE012B">
        <w:rPr>
          <w:rFonts w:cs="Arial"/>
        </w:rPr>
        <w:t>ádu (stavební zákon), ve zn</w:t>
      </w:r>
      <w:r w:rsidR="00DE012B">
        <w:rPr>
          <w:rFonts w:cs="Arial"/>
        </w:rPr>
        <w:t>ě</w:t>
      </w:r>
      <w:r w:rsidRPr="00DE012B">
        <w:rPr>
          <w:rFonts w:cs="Arial"/>
        </w:rPr>
        <w:t>ní pozd</w:t>
      </w:r>
      <w:r w:rsidR="00DE012B">
        <w:rPr>
          <w:rFonts w:cs="Arial"/>
        </w:rPr>
        <w:t>ě</w:t>
      </w:r>
      <w:r w:rsidRPr="00DE012B">
        <w:rPr>
          <w:rFonts w:cs="Arial"/>
        </w:rPr>
        <w:t>jších p</w:t>
      </w:r>
      <w:r w:rsidR="00DE012B">
        <w:rPr>
          <w:rFonts w:cs="Arial"/>
        </w:rPr>
        <w:t>ř</w:t>
      </w:r>
      <w:r w:rsidRPr="00DE012B">
        <w:rPr>
          <w:rFonts w:cs="Arial"/>
        </w:rPr>
        <w:t>edpis</w:t>
      </w:r>
      <w:r w:rsidR="00DE012B">
        <w:rPr>
          <w:rFonts w:cs="Arial"/>
        </w:rPr>
        <w:t>ů</w:t>
      </w:r>
      <w:r w:rsidRPr="00DE012B">
        <w:rPr>
          <w:rFonts w:cs="Arial"/>
        </w:rPr>
        <w:t>, v</w:t>
      </w:r>
      <w:r w:rsidR="0079150A">
        <w:rPr>
          <w:rFonts w:cs="Arial"/>
        </w:rPr>
        <w:t> </w:t>
      </w:r>
      <w:r w:rsidRPr="00DE012B">
        <w:rPr>
          <w:rFonts w:cs="Arial"/>
        </w:rPr>
        <w:t>souladu</w:t>
      </w:r>
      <w:r w:rsidR="0079150A">
        <w:rPr>
          <w:rFonts w:cs="Arial"/>
        </w:rPr>
        <w:t xml:space="preserve"> </w:t>
      </w:r>
      <w:r w:rsidRPr="00DE012B">
        <w:rPr>
          <w:rFonts w:cs="Arial"/>
        </w:rPr>
        <w:t>s</w:t>
      </w:r>
      <w:r w:rsidR="0079150A">
        <w:rPr>
          <w:rFonts w:cs="Arial"/>
        </w:rPr>
        <w:t> </w:t>
      </w:r>
      <w:r w:rsidRPr="00DE012B">
        <w:rPr>
          <w:rFonts w:cs="Arial"/>
        </w:rPr>
        <w:t>vyhláškou</w:t>
      </w:r>
    </w:p>
    <w:p w:rsidR="0079150A" w:rsidRDefault="001E336A" w:rsidP="000309B9">
      <w:pPr>
        <w:autoSpaceDE w:val="0"/>
        <w:autoSpaceDN w:val="0"/>
        <w:adjustRightInd w:val="0"/>
        <w:jc w:val="both"/>
        <w:rPr>
          <w:rFonts w:cs="Arial"/>
        </w:rPr>
      </w:pPr>
      <w:r w:rsidRPr="00DE012B">
        <w:rPr>
          <w:rFonts w:cs="Arial"/>
        </w:rPr>
        <w:t xml:space="preserve"> </w:t>
      </w:r>
      <w:r w:rsidR="00DE012B">
        <w:rPr>
          <w:rFonts w:cs="Arial"/>
        </w:rPr>
        <w:t>č</w:t>
      </w:r>
      <w:r w:rsidRPr="00DE012B">
        <w:rPr>
          <w:rFonts w:cs="Arial"/>
        </w:rPr>
        <w:t>. 500/2006 Sb., o územn</w:t>
      </w:r>
      <w:r w:rsidR="00DE012B">
        <w:rPr>
          <w:rFonts w:cs="Arial"/>
        </w:rPr>
        <w:t>ě</w:t>
      </w:r>
      <w:r w:rsidRPr="00DE012B">
        <w:rPr>
          <w:rFonts w:cs="Arial"/>
        </w:rPr>
        <w:t xml:space="preserve"> analytických podkladech, územn</w:t>
      </w:r>
      <w:r w:rsidR="00DE012B">
        <w:rPr>
          <w:rFonts w:cs="Arial"/>
        </w:rPr>
        <w:t>ě</w:t>
      </w:r>
      <w:r w:rsidRPr="00DE012B">
        <w:rPr>
          <w:rFonts w:cs="Arial"/>
        </w:rPr>
        <w:t xml:space="preserve"> plánovací</w:t>
      </w:r>
      <w:r w:rsidR="0079150A">
        <w:rPr>
          <w:rFonts w:cs="Arial"/>
        </w:rPr>
        <w:t xml:space="preserve"> </w:t>
      </w:r>
      <w:r w:rsidRPr="00DE012B">
        <w:rPr>
          <w:rFonts w:cs="Arial"/>
        </w:rPr>
        <w:t>dokumentaci a zp</w:t>
      </w:r>
      <w:r w:rsidR="00DE012B">
        <w:rPr>
          <w:rFonts w:cs="Arial"/>
        </w:rPr>
        <w:t>ů</w:t>
      </w:r>
      <w:r w:rsidRPr="00DE012B">
        <w:rPr>
          <w:rFonts w:cs="Arial"/>
        </w:rPr>
        <w:t>sobu evidence územn</w:t>
      </w:r>
      <w:r w:rsidR="00DE012B">
        <w:rPr>
          <w:rFonts w:cs="Arial"/>
        </w:rPr>
        <w:t>ě</w:t>
      </w:r>
      <w:r w:rsidRPr="00DE012B">
        <w:rPr>
          <w:rFonts w:cs="Arial"/>
        </w:rPr>
        <w:t xml:space="preserve"> plánovací </w:t>
      </w:r>
      <w:r w:rsidR="00DE012B">
        <w:rPr>
          <w:rFonts w:cs="Arial"/>
        </w:rPr>
        <w:t>č</w:t>
      </w:r>
      <w:r w:rsidRPr="00DE012B">
        <w:rPr>
          <w:rFonts w:cs="Arial"/>
        </w:rPr>
        <w:t>innosti, ve zn</w:t>
      </w:r>
      <w:r w:rsidR="00DE012B">
        <w:rPr>
          <w:rFonts w:cs="Arial"/>
        </w:rPr>
        <w:t>ě</w:t>
      </w:r>
      <w:r w:rsidRPr="00DE012B">
        <w:rPr>
          <w:rFonts w:cs="Arial"/>
        </w:rPr>
        <w:t>ní pozd</w:t>
      </w:r>
      <w:r w:rsidR="00DE012B">
        <w:rPr>
          <w:rFonts w:cs="Arial"/>
        </w:rPr>
        <w:t>ě</w:t>
      </w:r>
      <w:r w:rsidRPr="00DE012B">
        <w:rPr>
          <w:rFonts w:cs="Arial"/>
        </w:rPr>
        <w:t>jších p</w:t>
      </w:r>
      <w:r w:rsidR="00DE012B">
        <w:rPr>
          <w:rFonts w:cs="Arial"/>
        </w:rPr>
        <w:t>ř</w:t>
      </w:r>
      <w:r w:rsidRPr="00DE012B">
        <w:rPr>
          <w:rFonts w:cs="Arial"/>
        </w:rPr>
        <w:t>edpis</w:t>
      </w:r>
      <w:r w:rsidR="00DE012B">
        <w:rPr>
          <w:rFonts w:cs="Arial"/>
        </w:rPr>
        <w:t>ů</w:t>
      </w:r>
      <w:r w:rsidRPr="00DE012B">
        <w:rPr>
          <w:rFonts w:cs="Arial"/>
        </w:rPr>
        <w:t>,</w:t>
      </w:r>
      <w:r w:rsidR="0079150A">
        <w:rPr>
          <w:rFonts w:cs="Arial"/>
        </w:rPr>
        <w:t xml:space="preserve"> </w:t>
      </w:r>
      <w:r w:rsidRPr="00DE012B">
        <w:rPr>
          <w:rFonts w:cs="Arial"/>
        </w:rPr>
        <w:t xml:space="preserve">a s vyhláškou </w:t>
      </w:r>
      <w:r w:rsidR="00DE012B">
        <w:rPr>
          <w:rFonts w:cs="Arial"/>
        </w:rPr>
        <w:t>č</w:t>
      </w:r>
      <w:r w:rsidRPr="00DE012B">
        <w:rPr>
          <w:rFonts w:cs="Arial"/>
        </w:rPr>
        <w:t xml:space="preserve">. 501/2006 Sb., </w:t>
      </w:r>
    </w:p>
    <w:p w:rsidR="00DE012B" w:rsidRDefault="001E336A" w:rsidP="000309B9">
      <w:pPr>
        <w:autoSpaceDE w:val="0"/>
        <w:autoSpaceDN w:val="0"/>
        <w:adjustRightInd w:val="0"/>
        <w:jc w:val="both"/>
        <w:rPr>
          <w:rFonts w:cs="Arial"/>
        </w:rPr>
      </w:pPr>
      <w:r w:rsidRPr="00DE012B">
        <w:rPr>
          <w:rFonts w:cs="Arial"/>
        </w:rPr>
        <w:t>o obecných požadavcích na využívání území, ve zn</w:t>
      </w:r>
      <w:r w:rsidR="00DE012B">
        <w:rPr>
          <w:rFonts w:cs="Arial"/>
        </w:rPr>
        <w:t>ě</w:t>
      </w:r>
      <w:r w:rsidRPr="00DE012B">
        <w:rPr>
          <w:rFonts w:cs="Arial"/>
        </w:rPr>
        <w:t>ní</w:t>
      </w:r>
      <w:r w:rsidR="0079150A">
        <w:rPr>
          <w:rFonts w:cs="Arial"/>
        </w:rPr>
        <w:t xml:space="preserve"> </w:t>
      </w:r>
      <w:r w:rsidRPr="00DE012B">
        <w:rPr>
          <w:rFonts w:cs="Arial"/>
        </w:rPr>
        <w:t>pozd</w:t>
      </w:r>
      <w:r w:rsidR="00DE012B">
        <w:rPr>
          <w:rFonts w:cs="Arial"/>
        </w:rPr>
        <w:t>ě</w:t>
      </w:r>
      <w:r w:rsidRPr="00DE012B">
        <w:rPr>
          <w:rFonts w:cs="Arial"/>
        </w:rPr>
        <w:t>jších p</w:t>
      </w:r>
      <w:r w:rsidR="00DE012B">
        <w:rPr>
          <w:rFonts w:cs="Arial"/>
        </w:rPr>
        <w:t>ř</w:t>
      </w:r>
      <w:r w:rsidRPr="00DE012B">
        <w:rPr>
          <w:rFonts w:cs="Arial"/>
        </w:rPr>
        <w:t>edpis</w:t>
      </w:r>
      <w:r w:rsidR="00DE012B">
        <w:rPr>
          <w:rFonts w:cs="Arial"/>
        </w:rPr>
        <w:t>ů</w:t>
      </w:r>
      <w:r w:rsidRPr="00DE012B">
        <w:rPr>
          <w:rFonts w:cs="Arial"/>
        </w:rPr>
        <w:t>, a s ostatními právními p</w:t>
      </w:r>
      <w:r w:rsidR="00DE012B">
        <w:rPr>
          <w:rFonts w:cs="Arial"/>
        </w:rPr>
        <w:t>ř</w:t>
      </w:r>
      <w:r w:rsidRPr="00DE012B">
        <w:rPr>
          <w:rFonts w:cs="Arial"/>
        </w:rPr>
        <w:t>edpisy,</w:t>
      </w:r>
      <w:r w:rsidR="0079150A">
        <w:rPr>
          <w:rFonts w:cs="Arial"/>
        </w:rPr>
        <w:t xml:space="preserve"> které se</w:t>
      </w:r>
      <w:r w:rsidRPr="00DE012B">
        <w:rPr>
          <w:rFonts w:cs="Arial"/>
        </w:rPr>
        <w:t xml:space="preserve"> na danou problematiku</w:t>
      </w:r>
      <w:r w:rsidR="0079150A">
        <w:rPr>
          <w:rFonts w:cs="Arial"/>
        </w:rPr>
        <w:t xml:space="preserve"> </w:t>
      </w:r>
      <w:r w:rsidRPr="00DE012B">
        <w:rPr>
          <w:rFonts w:cs="Arial"/>
        </w:rPr>
        <w:t>vztahují.</w:t>
      </w:r>
    </w:p>
    <w:p w:rsidR="00DF6FC2" w:rsidRDefault="00DF6FC2" w:rsidP="000309B9">
      <w:pPr>
        <w:autoSpaceDE w:val="0"/>
        <w:autoSpaceDN w:val="0"/>
        <w:adjustRightInd w:val="0"/>
        <w:jc w:val="both"/>
        <w:rPr>
          <w:rFonts w:cs="Arial"/>
        </w:rPr>
      </w:pPr>
    </w:p>
    <w:p w:rsidR="001E336A" w:rsidRDefault="004833F4" w:rsidP="000309B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1E336A" w:rsidRPr="00DE012B">
        <w:rPr>
          <w:rFonts w:cs="Arial"/>
        </w:rPr>
        <w:t xml:space="preserve">Návrh územního plánu bude obsahovat textovou </w:t>
      </w:r>
      <w:r w:rsidR="00DE012B">
        <w:rPr>
          <w:rFonts w:cs="Arial"/>
        </w:rPr>
        <w:t>č</w:t>
      </w:r>
      <w:r w:rsidR="001E336A" w:rsidRPr="00DE012B">
        <w:rPr>
          <w:rFonts w:cs="Arial"/>
        </w:rPr>
        <w:t>ást územního plánu a od</w:t>
      </w:r>
      <w:r w:rsidR="00DE012B">
        <w:rPr>
          <w:rFonts w:cs="Arial"/>
        </w:rPr>
        <w:t>ů</w:t>
      </w:r>
      <w:r w:rsidR="001E336A" w:rsidRPr="00DE012B">
        <w:rPr>
          <w:rFonts w:cs="Arial"/>
        </w:rPr>
        <w:t>vodn</w:t>
      </w:r>
      <w:r w:rsidR="00DE012B">
        <w:rPr>
          <w:rFonts w:cs="Arial"/>
        </w:rPr>
        <w:t>ě</w:t>
      </w:r>
      <w:r w:rsidR="001E336A" w:rsidRPr="00DE012B">
        <w:rPr>
          <w:rFonts w:cs="Arial"/>
        </w:rPr>
        <w:t>ní</w:t>
      </w:r>
      <w:r w:rsidR="0079150A">
        <w:rPr>
          <w:rFonts w:cs="Arial"/>
        </w:rPr>
        <w:t xml:space="preserve"> </w:t>
      </w:r>
      <w:r w:rsidR="001E336A" w:rsidRPr="00DE012B">
        <w:rPr>
          <w:rFonts w:cs="Arial"/>
        </w:rPr>
        <w:t xml:space="preserve">a grafickou </w:t>
      </w:r>
      <w:r w:rsidR="00DE012B">
        <w:rPr>
          <w:rFonts w:cs="Arial"/>
        </w:rPr>
        <w:t>č</w:t>
      </w:r>
      <w:r w:rsidR="001E336A" w:rsidRPr="00DE012B">
        <w:rPr>
          <w:rFonts w:cs="Arial"/>
        </w:rPr>
        <w:t>ást územního plánu a od</w:t>
      </w:r>
      <w:r w:rsidR="00DE012B">
        <w:rPr>
          <w:rFonts w:cs="Arial"/>
        </w:rPr>
        <w:t>ů</w:t>
      </w:r>
      <w:r w:rsidR="001E336A" w:rsidRPr="00DE012B">
        <w:rPr>
          <w:rFonts w:cs="Arial"/>
        </w:rPr>
        <w:t>vodn</w:t>
      </w:r>
      <w:r w:rsidR="00DE012B">
        <w:rPr>
          <w:rFonts w:cs="Arial"/>
        </w:rPr>
        <w:t>ě</w:t>
      </w:r>
      <w:r w:rsidR="001E336A" w:rsidRPr="00DE012B">
        <w:rPr>
          <w:rFonts w:cs="Arial"/>
        </w:rPr>
        <w:t>ní v rozsahu p</w:t>
      </w:r>
      <w:r w:rsidR="00DE012B">
        <w:rPr>
          <w:rFonts w:cs="Arial"/>
        </w:rPr>
        <w:t>ř</w:t>
      </w:r>
      <w:r w:rsidR="001E336A" w:rsidRPr="00DE012B">
        <w:rPr>
          <w:rFonts w:cs="Arial"/>
        </w:rPr>
        <w:t xml:space="preserve">ílohy </w:t>
      </w:r>
      <w:r w:rsidR="00DE012B">
        <w:rPr>
          <w:rFonts w:cs="Arial"/>
        </w:rPr>
        <w:t>č</w:t>
      </w:r>
      <w:r w:rsidR="001E336A" w:rsidRPr="00DE012B">
        <w:rPr>
          <w:rFonts w:cs="Arial"/>
        </w:rPr>
        <w:t xml:space="preserve">. 7 vyhlášky </w:t>
      </w:r>
      <w:r w:rsidR="00DE012B">
        <w:rPr>
          <w:rFonts w:cs="Arial"/>
        </w:rPr>
        <w:t>č</w:t>
      </w:r>
      <w:r w:rsidR="001E336A" w:rsidRPr="00DE012B">
        <w:rPr>
          <w:rFonts w:cs="Arial"/>
        </w:rPr>
        <w:t>. 500/2006</w:t>
      </w:r>
      <w:r w:rsidR="0079150A">
        <w:rPr>
          <w:rFonts w:cs="Arial"/>
        </w:rPr>
        <w:t xml:space="preserve"> </w:t>
      </w:r>
      <w:r w:rsidR="001E336A" w:rsidRPr="00DE012B">
        <w:rPr>
          <w:rFonts w:cs="Arial"/>
        </w:rPr>
        <w:t>Sb., o územn</w:t>
      </w:r>
      <w:r w:rsidR="00DE012B">
        <w:rPr>
          <w:rFonts w:cs="Arial"/>
        </w:rPr>
        <w:t>ě</w:t>
      </w:r>
      <w:r w:rsidR="001E336A" w:rsidRPr="00DE012B">
        <w:rPr>
          <w:rFonts w:cs="Arial"/>
        </w:rPr>
        <w:t xml:space="preserve"> analytických podkladech, územn</w:t>
      </w:r>
      <w:r w:rsidR="00DE012B">
        <w:rPr>
          <w:rFonts w:cs="Arial"/>
        </w:rPr>
        <w:t>ě</w:t>
      </w:r>
      <w:r w:rsidR="001E336A" w:rsidRPr="00DE012B">
        <w:rPr>
          <w:rFonts w:cs="Arial"/>
        </w:rPr>
        <w:t xml:space="preserve"> plánovací dokumentaci a zp</w:t>
      </w:r>
      <w:r w:rsidR="00DE012B">
        <w:rPr>
          <w:rFonts w:cs="Arial"/>
        </w:rPr>
        <w:t>ů</w:t>
      </w:r>
      <w:r w:rsidR="001E336A" w:rsidRPr="00DE012B">
        <w:rPr>
          <w:rFonts w:cs="Arial"/>
        </w:rPr>
        <w:t>sobu</w:t>
      </w:r>
      <w:r w:rsidR="0079150A">
        <w:rPr>
          <w:rFonts w:cs="Arial"/>
        </w:rPr>
        <w:t xml:space="preserve"> </w:t>
      </w:r>
      <w:r w:rsidR="001E336A" w:rsidRPr="00DE012B">
        <w:rPr>
          <w:rFonts w:cs="Arial"/>
        </w:rPr>
        <w:t>evidence územn</w:t>
      </w:r>
      <w:r w:rsidR="00DE012B">
        <w:rPr>
          <w:rFonts w:cs="Arial"/>
        </w:rPr>
        <w:t>ě</w:t>
      </w:r>
      <w:r w:rsidR="001E336A" w:rsidRPr="00DE012B">
        <w:rPr>
          <w:rFonts w:cs="Arial"/>
        </w:rPr>
        <w:t xml:space="preserve"> plánovací </w:t>
      </w:r>
      <w:r w:rsidR="00DE012B">
        <w:rPr>
          <w:rFonts w:cs="Arial"/>
        </w:rPr>
        <w:t>č</w:t>
      </w:r>
      <w:r w:rsidR="001E336A" w:rsidRPr="00DE012B">
        <w:rPr>
          <w:rFonts w:cs="Arial"/>
        </w:rPr>
        <w:t>innosti, ve zn</w:t>
      </w:r>
      <w:r w:rsidR="00DE012B">
        <w:rPr>
          <w:rFonts w:cs="Arial"/>
        </w:rPr>
        <w:t>ěn</w:t>
      </w:r>
      <w:r w:rsidR="001E336A" w:rsidRPr="00DE012B">
        <w:rPr>
          <w:rFonts w:cs="Arial"/>
        </w:rPr>
        <w:t>í pozd</w:t>
      </w:r>
      <w:r w:rsidR="00DE012B">
        <w:rPr>
          <w:rFonts w:cs="Arial"/>
        </w:rPr>
        <w:t>ě</w:t>
      </w:r>
      <w:r w:rsidR="001E336A" w:rsidRPr="00DE012B">
        <w:rPr>
          <w:rFonts w:cs="Arial"/>
        </w:rPr>
        <w:t>jších p</w:t>
      </w:r>
      <w:r w:rsidR="00DE012B">
        <w:rPr>
          <w:rFonts w:cs="Arial"/>
        </w:rPr>
        <w:t>ř</w:t>
      </w:r>
      <w:r w:rsidR="001E336A" w:rsidRPr="00DE012B">
        <w:rPr>
          <w:rFonts w:cs="Arial"/>
        </w:rPr>
        <w:t>edpis</w:t>
      </w:r>
      <w:r w:rsidR="00DE012B">
        <w:rPr>
          <w:rFonts w:cs="Arial"/>
        </w:rPr>
        <w:t>ů</w:t>
      </w:r>
      <w:r w:rsidR="001E336A" w:rsidRPr="00DE012B">
        <w:rPr>
          <w:rFonts w:cs="Arial"/>
        </w:rPr>
        <w:t>.</w:t>
      </w:r>
    </w:p>
    <w:p w:rsidR="00DF6FC2" w:rsidRDefault="00DF6FC2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204CD2" w:rsidRDefault="00204CD2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204CD2" w:rsidRDefault="00204CD2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204CD2" w:rsidRDefault="00204CD2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204CD2" w:rsidRDefault="00204CD2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4833F4" w:rsidRDefault="004833F4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N</w:t>
      </w:r>
      <w:r w:rsidR="00C12A1C" w:rsidRPr="00FA069F">
        <w:rPr>
          <w:rFonts w:ascii="Calibri" w:eastAsia="Times New Roman" w:hAnsi="Calibri" w:cs="Times New Roman"/>
          <w:lang w:eastAsia="ar-SA"/>
        </w:rPr>
        <w:t xml:space="preserve">ávrh Územního plánu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 w:rsidR="00C12A1C" w:rsidRPr="00FA069F">
        <w:rPr>
          <w:rFonts w:ascii="Calibri" w:eastAsia="Times New Roman" w:hAnsi="Calibri" w:cs="Times New Roman"/>
          <w:lang w:eastAsia="ar-SA"/>
        </w:rPr>
        <w:t xml:space="preserve"> bude zpracován v následujícím členění:</w:t>
      </w: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proofErr w:type="gramStart"/>
      <w:r w:rsidRPr="00FA069F">
        <w:rPr>
          <w:rFonts w:ascii="Calibri" w:eastAsia="Times New Roman" w:hAnsi="Calibri" w:cs="Times New Roman"/>
          <w:lang w:eastAsia="ar-SA"/>
        </w:rPr>
        <w:t>I.1. – Textová</w:t>
      </w:r>
      <w:proofErr w:type="gramEnd"/>
      <w:r w:rsidRPr="00FA069F">
        <w:rPr>
          <w:rFonts w:ascii="Calibri" w:eastAsia="Times New Roman" w:hAnsi="Calibri" w:cs="Times New Roman"/>
          <w:lang w:eastAsia="ar-SA"/>
        </w:rPr>
        <w:t xml:space="preserve"> část  </w:t>
      </w: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proofErr w:type="gramStart"/>
      <w:r w:rsidRPr="00FA069F">
        <w:rPr>
          <w:rFonts w:ascii="Calibri" w:eastAsia="Times New Roman" w:hAnsi="Calibri" w:cs="Times New Roman"/>
          <w:lang w:eastAsia="ar-SA"/>
        </w:rPr>
        <w:t>I.2. – Grafická</w:t>
      </w:r>
      <w:proofErr w:type="gramEnd"/>
      <w:r w:rsidRPr="00FA069F">
        <w:rPr>
          <w:rFonts w:ascii="Calibri" w:eastAsia="Times New Roman" w:hAnsi="Calibri" w:cs="Times New Roman"/>
          <w:lang w:eastAsia="ar-SA"/>
        </w:rPr>
        <w:t xml:space="preserve"> část:  </w:t>
      </w: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FA069F">
        <w:rPr>
          <w:rFonts w:ascii="Calibri" w:eastAsia="Times New Roman" w:hAnsi="Calibri" w:cs="Times New Roman"/>
          <w:lang w:eastAsia="ar-SA"/>
        </w:rPr>
        <w:t xml:space="preserve">1 - Výkres základního členění území  </w:t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  <w:t>1 : 5 000</w:t>
      </w: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FA069F">
        <w:rPr>
          <w:rFonts w:ascii="Calibri" w:eastAsia="Times New Roman" w:hAnsi="Calibri" w:cs="Times New Roman"/>
          <w:lang w:eastAsia="ar-SA"/>
        </w:rPr>
        <w:t xml:space="preserve">2 - Hlavní výkres </w:t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</w:r>
      <w:r w:rsidRPr="00FA069F">
        <w:rPr>
          <w:rFonts w:ascii="Calibri" w:eastAsia="Times New Roman" w:hAnsi="Calibri" w:cs="Times New Roman"/>
          <w:lang w:eastAsia="ar-SA"/>
        </w:rPr>
        <w:tab/>
        <w:t>1 : 5 000</w:t>
      </w:r>
    </w:p>
    <w:p w:rsidR="00FA069F" w:rsidRPr="00FA069F" w:rsidRDefault="004833F4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="00C12A1C" w:rsidRPr="00FA069F">
        <w:rPr>
          <w:rFonts w:ascii="Calibri" w:eastAsia="Times New Roman" w:hAnsi="Calibri" w:cs="Times New Roman"/>
          <w:lang w:eastAsia="ar-SA"/>
        </w:rPr>
        <w:t xml:space="preserve"> - Výkres veřejně prospěšných staveb, opatření a asanací </w:t>
      </w:r>
      <w:r w:rsidR="00FA069F" w:rsidRPr="00FA069F">
        <w:rPr>
          <w:rFonts w:ascii="Calibri" w:eastAsia="Times New Roman" w:hAnsi="Calibri" w:cs="Times New Roman"/>
          <w:lang w:eastAsia="ar-SA"/>
        </w:rPr>
        <w:tab/>
        <w:t>1 : 5</w:t>
      </w:r>
      <w:r w:rsidR="00314FD6">
        <w:rPr>
          <w:rFonts w:ascii="Calibri" w:eastAsia="Times New Roman" w:hAnsi="Calibri" w:cs="Times New Roman"/>
          <w:lang w:eastAsia="ar-SA"/>
        </w:rPr>
        <w:t> </w:t>
      </w:r>
      <w:r w:rsidR="00FA069F" w:rsidRPr="00FA069F">
        <w:rPr>
          <w:rFonts w:ascii="Calibri" w:eastAsia="Times New Roman" w:hAnsi="Calibri" w:cs="Times New Roman"/>
          <w:lang w:eastAsia="ar-SA"/>
        </w:rPr>
        <w:t>000</w:t>
      </w:r>
    </w:p>
    <w:p w:rsidR="00C12A1C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r w:rsidRPr="00FA069F">
        <w:rPr>
          <w:rFonts w:ascii="Calibri" w:eastAsia="Times New Roman" w:hAnsi="Calibri" w:cs="Times New Roman"/>
          <w:lang w:eastAsia="ar-SA"/>
        </w:rPr>
        <w:t>II. Odůvodnění územního plánu</w:t>
      </w:r>
      <w:r w:rsidR="004833F4">
        <w:rPr>
          <w:rFonts w:ascii="Calibri" w:eastAsia="Times New Roman" w:hAnsi="Calibri" w:cs="Times New Roman"/>
          <w:lang w:eastAsia="ar-SA"/>
        </w:rPr>
        <w:t xml:space="preserve"> </w:t>
      </w:r>
      <w:r w:rsidRPr="00FA069F">
        <w:rPr>
          <w:rFonts w:ascii="Calibri" w:eastAsia="Times New Roman" w:hAnsi="Calibri" w:cs="Times New Roman"/>
          <w:lang w:eastAsia="ar-SA"/>
        </w:rPr>
        <w:t xml:space="preserve"> </w:t>
      </w: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proofErr w:type="gramStart"/>
      <w:r w:rsidRPr="00FA069F">
        <w:rPr>
          <w:rFonts w:ascii="Calibri" w:eastAsia="Times New Roman" w:hAnsi="Calibri" w:cs="Times New Roman"/>
          <w:lang w:eastAsia="ar-SA"/>
        </w:rPr>
        <w:t>II.1. – Textová</w:t>
      </w:r>
      <w:proofErr w:type="gramEnd"/>
      <w:r w:rsidRPr="00FA069F">
        <w:rPr>
          <w:rFonts w:ascii="Calibri" w:eastAsia="Times New Roman" w:hAnsi="Calibri" w:cs="Times New Roman"/>
          <w:lang w:eastAsia="ar-SA"/>
        </w:rPr>
        <w:t xml:space="preserve"> část  </w:t>
      </w:r>
    </w:p>
    <w:p w:rsidR="00C12A1C" w:rsidRPr="00FA069F" w:rsidRDefault="00C12A1C" w:rsidP="000309B9">
      <w:pPr>
        <w:jc w:val="both"/>
        <w:rPr>
          <w:rFonts w:ascii="Calibri" w:eastAsia="Times New Roman" w:hAnsi="Calibri" w:cs="Times New Roman"/>
          <w:lang w:eastAsia="ar-SA"/>
        </w:rPr>
      </w:pPr>
      <w:proofErr w:type="gramStart"/>
      <w:r w:rsidRPr="00FA069F">
        <w:rPr>
          <w:rFonts w:ascii="Calibri" w:eastAsia="Times New Roman" w:hAnsi="Calibri" w:cs="Times New Roman"/>
          <w:lang w:eastAsia="ar-SA"/>
        </w:rPr>
        <w:t>II.2. – Grafická</w:t>
      </w:r>
      <w:proofErr w:type="gramEnd"/>
      <w:r w:rsidRPr="00FA069F">
        <w:rPr>
          <w:rFonts w:ascii="Calibri" w:eastAsia="Times New Roman" w:hAnsi="Calibri" w:cs="Times New Roman"/>
          <w:lang w:eastAsia="ar-SA"/>
        </w:rPr>
        <w:t xml:space="preserve"> část:  </w:t>
      </w:r>
    </w:p>
    <w:p w:rsidR="00C12A1C" w:rsidRDefault="003D11B3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1 -</w:t>
      </w:r>
      <w:r w:rsidR="00C12A1C" w:rsidRPr="00FA069F">
        <w:rPr>
          <w:rFonts w:ascii="Calibri" w:eastAsia="Times New Roman" w:hAnsi="Calibri" w:cs="Times New Roman"/>
          <w:lang w:eastAsia="ar-SA"/>
        </w:rPr>
        <w:t xml:space="preserve"> Koordinační výkres </w:t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23538E">
        <w:rPr>
          <w:rFonts w:ascii="Calibri" w:eastAsia="Times New Roman" w:hAnsi="Calibri" w:cs="Times New Roman"/>
          <w:lang w:eastAsia="ar-SA"/>
        </w:rPr>
        <w:t xml:space="preserve"> </w:t>
      </w:r>
      <w:r w:rsidR="00FA069F" w:rsidRPr="00FA069F">
        <w:rPr>
          <w:rFonts w:ascii="Calibri" w:eastAsia="Times New Roman" w:hAnsi="Calibri" w:cs="Times New Roman"/>
          <w:lang w:eastAsia="ar-SA"/>
        </w:rPr>
        <w:t>1 : 5</w:t>
      </w:r>
      <w:r>
        <w:rPr>
          <w:rFonts w:ascii="Calibri" w:eastAsia="Times New Roman" w:hAnsi="Calibri" w:cs="Times New Roman"/>
          <w:lang w:eastAsia="ar-SA"/>
        </w:rPr>
        <w:t> </w:t>
      </w:r>
      <w:r w:rsidR="00FA069F" w:rsidRPr="00FA069F">
        <w:rPr>
          <w:rFonts w:ascii="Calibri" w:eastAsia="Times New Roman" w:hAnsi="Calibri" w:cs="Times New Roman"/>
          <w:lang w:eastAsia="ar-SA"/>
        </w:rPr>
        <w:t>000</w:t>
      </w:r>
    </w:p>
    <w:p w:rsidR="003D11B3" w:rsidRPr="00FA069F" w:rsidRDefault="003D11B3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 </w:t>
      </w:r>
      <w:r w:rsidR="0023538E">
        <w:rPr>
          <w:rFonts w:ascii="Calibri" w:eastAsia="Times New Roman" w:hAnsi="Calibri" w:cs="Times New Roman"/>
          <w:lang w:eastAsia="ar-SA"/>
        </w:rPr>
        <w:t>- Koordinační výkres (</w:t>
      </w:r>
      <w:proofErr w:type="gramStart"/>
      <w:r w:rsidR="0023538E">
        <w:rPr>
          <w:rFonts w:ascii="Calibri" w:eastAsia="Times New Roman" w:hAnsi="Calibri" w:cs="Times New Roman"/>
          <w:lang w:eastAsia="ar-SA"/>
        </w:rPr>
        <w:t>detail)</w:t>
      </w:r>
      <w:r>
        <w:rPr>
          <w:rFonts w:ascii="Calibri" w:eastAsia="Times New Roman" w:hAnsi="Calibri" w:cs="Times New Roman"/>
          <w:lang w:eastAsia="ar-SA"/>
        </w:rPr>
        <w:t xml:space="preserve">                                                          </w:t>
      </w:r>
      <w:r w:rsidR="0023538E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 xml:space="preserve">  1 : 2 000</w:t>
      </w:r>
      <w:proofErr w:type="gramEnd"/>
    </w:p>
    <w:p w:rsidR="00C12A1C" w:rsidRDefault="003D11B3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="00C12A1C" w:rsidRPr="00FA069F">
        <w:rPr>
          <w:rFonts w:ascii="Calibri" w:eastAsia="Times New Roman" w:hAnsi="Calibri" w:cs="Times New Roman"/>
          <w:lang w:eastAsia="ar-SA"/>
        </w:rPr>
        <w:t xml:space="preserve"> - Výkres širších vztahů </w:t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FA069F" w:rsidRPr="00FA069F">
        <w:rPr>
          <w:rFonts w:ascii="Calibri" w:eastAsia="Times New Roman" w:hAnsi="Calibri" w:cs="Times New Roman"/>
          <w:lang w:eastAsia="ar-SA"/>
        </w:rPr>
        <w:tab/>
      </w:r>
      <w:r w:rsidR="0023538E">
        <w:rPr>
          <w:rFonts w:ascii="Calibri" w:eastAsia="Times New Roman" w:hAnsi="Calibri" w:cs="Times New Roman"/>
          <w:lang w:eastAsia="ar-SA"/>
        </w:rPr>
        <w:t xml:space="preserve"> </w:t>
      </w:r>
      <w:r w:rsidR="00FA069F" w:rsidRPr="00FA069F">
        <w:rPr>
          <w:rFonts w:ascii="Calibri" w:eastAsia="Times New Roman" w:hAnsi="Calibri" w:cs="Times New Roman"/>
          <w:lang w:eastAsia="ar-SA"/>
        </w:rPr>
        <w:t xml:space="preserve">1 : </w:t>
      </w:r>
      <w:r w:rsidR="004833F4">
        <w:rPr>
          <w:rFonts w:ascii="Calibri" w:eastAsia="Times New Roman" w:hAnsi="Calibri" w:cs="Times New Roman"/>
          <w:lang w:eastAsia="ar-SA"/>
        </w:rPr>
        <w:t>100</w:t>
      </w:r>
      <w:r w:rsidR="005E6E6D">
        <w:rPr>
          <w:rFonts w:ascii="Calibri" w:eastAsia="Times New Roman" w:hAnsi="Calibri" w:cs="Times New Roman"/>
          <w:lang w:eastAsia="ar-SA"/>
        </w:rPr>
        <w:t> </w:t>
      </w:r>
      <w:r w:rsidR="00FA069F" w:rsidRPr="00FA069F">
        <w:rPr>
          <w:rFonts w:ascii="Calibri" w:eastAsia="Times New Roman" w:hAnsi="Calibri" w:cs="Times New Roman"/>
          <w:lang w:eastAsia="ar-SA"/>
        </w:rPr>
        <w:t>000</w:t>
      </w:r>
    </w:p>
    <w:p w:rsidR="005E6E6D" w:rsidRDefault="003D11B3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</w:t>
      </w:r>
      <w:r w:rsidR="005E6E6D" w:rsidRPr="00FA069F">
        <w:rPr>
          <w:rFonts w:ascii="Calibri" w:eastAsia="Times New Roman" w:hAnsi="Calibri" w:cs="Times New Roman"/>
          <w:lang w:eastAsia="ar-SA"/>
        </w:rPr>
        <w:t xml:space="preserve"> - Výkres předpokládaných záborů půdního fondu </w:t>
      </w:r>
      <w:r w:rsidR="005E6E6D" w:rsidRPr="00FA069F">
        <w:rPr>
          <w:rFonts w:ascii="Calibri" w:eastAsia="Times New Roman" w:hAnsi="Calibri" w:cs="Times New Roman"/>
          <w:lang w:eastAsia="ar-SA"/>
        </w:rPr>
        <w:tab/>
      </w:r>
      <w:r w:rsidR="005E6E6D" w:rsidRPr="00FA069F">
        <w:rPr>
          <w:rFonts w:ascii="Calibri" w:eastAsia="Times New Roman" w:hAnsi="Calibri" w:cs="Times New Roman"/>
          <w:lang w:eastAsia="ar-SA"/>
        </w:rPr>
        <w:tab/>
      </w:r>
      <w:r w:rsidR="0023538E">
        <w:rPr>
          <w:rFonts w:ascii="Calibri" w:eastAsia="Times New Roman" w:hAnsi="Calibri" w:cs="Times New Roman"/>
          <w:lang w:eastAsia="ar-SA"/>
        </w:rPr>
        <w:t xml:space="preserve"> </w:t>
      </w:r>
      <w:r w:rsidR="005E6E6D" w:rsidRPr="00FA069F">
        <w:rPr>
          <w:rFonts w:ascii="Calibri" w:eastAsia="Times New Roman" w:hAnsi="Calibri" w:cs="Times New Roman"/>
          <w:lang w:eastAsia="ar-SA"/>
        </w:rPr>
        <w:t>1 : 5</w:t>
      </w:r>
      <w:r>
        <w:rPr>
          <w:rFonts w:ascii="Calibri" w:eastAsia="Times New Roman" w:hAnsi="Calibri" w:cs="Times New Roman"/>
          <w:lang w:eastAsia="ar-SA"/>
        </w:rPr>
        <w:t> 000</w:t>
      </w:r>
    </w:p>
    <w:p w:rsidR="003D11B3" w:rsidRDefault="003D11B3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3D11B3" w:rsidRPr="00FA069F" w:rsidRDefault="003D11B3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V případě potřeby výkres technické infrastruktury (vodní hospodářství, energetika, doprava).</w:t>
      </w:r>
    </w:p>
    <w:p w:rsidR="004833F4" w:rsidRDefault="00D21423" w:rsidP="000309B9">
      <w:pPr>
        <w:ind w:firstLine="708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Dokumentace</w:t>
      </w:r>
      <w:r w:rsidR="004833F4">
        <w:rPr>
          <w:rFonts w:ascii="Calibri" w:eastAsia="Times New Roman" w:hAnsi="Calibri" w:cs="Times New Roman"/>
          <w:lang w:eastAsia="ar-SA"/>
        </w:rPr>
        <w:t xml:space="preserve"> bude zpracován</w:t>
      </w:r>
      <w:r>
        <w:rPr>
          <w:rFonts w:ascii="Calibri" w:eastAsia="Times New Roman" w:hAnsi="Calibri" w:cs="Times New Roman"/>
          <w:lang w:eastAsia="ar-SA"/>
        </w:rPr>
        <w:t>a</w:t>
      </w:r>
      <w:r w:rsidR="004833F4">
        <w:rPr>
          <w:rFonts w:ascii="Calibri" w:eastAsia="Times New Roman" w:hAnsi="Calibri" w:cs="Times New Roman"/>
          <w:lang w:eastAsia="ar-SA"/>
        </w:rPr>
        <w:t xml:space="preserve"> nad katastrální mapou</w:t>
      </w:r>
      <w:r>
        <w:rPr>
          <w:rFonts w:ascii="Calibri" w:eastAsia="Times New Roman" w:hAnsi="Calibri" w:cs="Times New Roman"/>
          <w:lang w:eastAsia="ar-SA"/>
        </w:rPr>
        <w:t xml:space="preserve"> v digitální podobě dle </w:t>
      </w:r>
      <w:r w:rsidR="003D11B3">
        <w:rPr>
          <w:rFonts w:ascii="Calibri" w:eastAsia="Times New Roman" w:hAnsi="Calibri" w:cs="Times New Roman"/>
          <w:lang w:eastAsia="ar-SA"/>
        </w:rPr>
        <w:t>„</w:t>
      </w:r>
      <w:r>
        <w:rPr>
          <w:rFonts w:ascii="Calibri" w:eastAsia="Times New Roman" w:hAnsi="Calibri" w:cs="Times New Roman"/>
          <w:lang w:eastAsia="ar-SA"/>
        </w:rPr>
        <w:t xml:space="preserve">Metodiky jednotného digitálního zpracování územně analytických podkladů a územně plánovací dokumentace Zlínského </w:t>
      </w:r>
      <w:proofErr w:type="gramStart"/>
      <w:r>
        <w:rPr>
          <w:rFonts w:ascii="Calibri" w:eastAsia="Times New Roman" w:hAnsi="Calibri" w:cs="Times New Roman"/>
          <w:lang w:eastAsia="ar-SA"/>
        </w:rPr>
        <w:t>kraje</w:t>
      </w:r>
      <w:r w:rsidR="003D11B3">
        <w:rPr>
          <w:rFonts w:ascii="Calibri" w:eastAsia="Times New Roman" w:hAnsi="Calibri" w:cs="Times New Roman"/>
          <w:lang w:eastAsia="ar-SA"/>
        </w:rPr>
        <w:t xml:space="preserve"> ( metodika</w:t>
      </w:r>
      <w:proofErr w:type="gramEnd"/>
      <w:r w:rsidR="003D11B3">
        <w:rPr>
          <w:rFonts w:ascii="Calibri" w:eastAsia="Times New Roman" w:hAnsi="Calibri" w:cs="Times New Roman"/>
          <w:lang w:eastAsia="ar-SA"/>
        </w:rPr>
        <w:t xml:space="preserve"> Sjednocení </w:t>
      </w:r>
      <w:proofErr w:type="spellStart"/>
      <w:r w:rsidR="003D11B3">
        <w:rPr>
          <w:rFonts w:ascii="Calibri" w:eastAsia="Times New Roman" w:hAnsi="Calibri" w:cs="Times New Roman"/>
          <w:lang w:eastAsia="ar-SA"/>
        </w:rPr>
        <w:t>dÚP</w:t>
      </w:r>
      <w:proofErr w:type="spellEnd"/>
      <w:r w:rsidR="003D11B3">
        <w:rPr>
          <w:rFonts w:ascii="Calibri" w:eastAsia="Times New Roman" w:hAnsi="Calibri" w:cs="Times New Roman"/>
          <w:lang w:eastAsia="ar-SA"/>
        </w:rPr>
        <w:t xml:space="preserve"> HKH2007 – sjednocená verze pro ÚAP a ÚP)</w:t>
      </w:r>
      <w:r>
        <w:rPr>
          <w:rFonts w:ascii="Calibri" w:eastAsia="Times New Roman" w:hAnsi="Calibri" w:cs="Times New Roman"/>
          <w:lang w:eastAsia="ar-SA"/>
        </w:rPr>
        <w:t>. Kontrolu dat digitálního zpracování územního plánu dle metodiky zajistí Krajský úřad Zlínského kraje.</w:t>
      </w:r>
    </w:p>
    <w:p w:rsidR="003D11B3" w:rsidRDefault="003D11B3" w:rsidP="000309B9">
      <w:pPr>
        <w:ind w:firstLine="708"/>
        <w:jc w:val="both"/>
        <w:rPr>
          <w:rFonts w:ascii="Calibri" w:eastAsia="Times New Roman" w:hAnsi="Calibri" w:cs="Times New Roman"/>
          <w:lang w:eastAsia="ar-SA"/>
        </w:rPr>
      </w:pPr>
    </w:p>
    <w:p w:rsidR="003D11B3" w:rsidRDefault="00D21423" w:rsidP="000309B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3D11B3">
        <w:rPr>
          <w:rFonts w:cs="Arial"/>
        </w:rPr>
        <w:t>Dokumentace bude zpracována v rozsahu:</w:t>
      </w:r>
    </w:p>
    <w:p w:rsidR="003D11B3" w:rsidRDefault="003D11B3" w:rsidP="000309B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pro společné jednání – 2 tiskové výstupy + 1x digitální vyhotovení ve formátu *</w:t>
      </w:r>
      <w:proofErr w:type="spellStart"/>
      <w:r>
        <w:rPr>
          <w:rFonts w:cs="Arial"/>
        </w:rPr>
        <w:t>pdf</w:t>
      </w:r>
      <w:proofErr w:type="spellEnd"/>
    </w:p>
    <w:p w:rsidR="003D11B3" w:rsidRDefault="003D11B3" w:rsidP="000309B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pro veřejné projednání – 2 tiskové výstupy + 1x digitální vyhotovení ve formátu *</w:t>
      </w:r>
      <w:proofErr w:type="spellStart"/>
      <w:r>
        <w:rPr>
          <w:rFonts w:cs="Arial"/>
        </w:rPr>
        <w:t>pdf</w:t>
      </w:r>
      <w:proofErr w:type="spellEnd"/>
    </w:p>
    <w:p w:rsidR="00D21423" w:rsidRPr="003D11B3" w:rsidRDefault="003D11B3" w:rsidP="000309B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</w:t>
      </w:r>
      <w:r w:rsidR="00D21423" w:rsidRPr="003D11B3">
        <w:rPr>
          <w:rFonts w:cs="Arial"/>
        </w:rPr>
        <w:t xml:space="preserve">ýsledný Územní plán </w:t>
      </w:r>
      <w:r w:rsidR="0049625E">
        <w:rPr>
          <w:rFonts w:cs="Arial"/>
        </w:rPr>
        <w:t>Jarohněvice</w:t>
      </w:r>
      <w:r w:rsidR="00D21423" w:rsidRPr="003D11B3">
        <w:rPr>
          <w:rFonts w:cs="Arial"/>
        </w:rPr>
        <w:t xml:space="preserve"> </w:t>
      </w:r>
      <w:r w:rsidR="0024245E" w:rsidRPr="003D11B3">
        <w:rPr>
          <w:rFonts w:cs="Arial"/>
        </w:rPr>
        <w:t xml:space="preserve">bude </w:t>
      </w:r>
      <w:r w:rsidR="00D21423" w:rsidRPr="003D11B3">
        <w:rPr>
          <w:rFonts w:cs="Arial"/>
        </w:rPr>
        <w:t>p</w:t>
      </w:r>
      <w:r w:rsidR="00113AE6" w:rsidRPr="003D11B3">
        <w:rPr>
          <w:rFonts w:cs="Arial"/>
        </w:rPr>
        <w:t>ř</w:t>
      </w:r>
      <w:r w:rsidR="00D21423" w:rsidRPr="003D11B3">
        <w:rPr>
          <w:rFonts w:cs="Arial"/>
        </w:rPr>
        <w:t>ed</w:t>
      </w:r>
      <w:r w:rsidR="00113AE6" w:rsidRPr="003D11B3">
        <w:rPr>
          <w:rFonts w:cs="Arial"/>
        </w:rPr>
        <w:t>á</w:t>
      </w:r>
      <w:r w:rsidR="00D21423" w:rsidRPr="003D11B3">
        <w:rPr>
          <w:rFonts w:cs="Arial"/>
        </w:rPr>
        <w:t>n</w:t>
      </w:r>
      <w:r w:rsidR="00113AE6" w:rsidRPr="003D11B3">
        <w:rPr>
          <w:rFonts w:cs="Arial"/>
        </w:rPr>
        <w:t xml:space="preserve"> </w:t>
      </w:r>
      <w:r w:rsidR="00D21423" w:rsidRPr="003D11B3">
        <w:rPr>
          <w:rFonts w:cs="Arial"/>
        </w:rPr>
        <w:t xml:space="preserve"> </w:t>
      </w:r>
      <w:r>
        <w:rPr>
          <w:rFonts w:cs="Arial"/>
        </w:rPr>
        <w:t>4x</w:t>
      </w:r>
      <w:r w:rsidR="00D21423" w:rsidRPr="003D11B3">
        <w:rPr>
          <w:rFonts w:cs="Arial"/>
        </w:rPr>
        <w:t xml:space="preserve"> v listinné podob</w:t>
      </w:r>
      <w:r w:rsidR="00113AE6" w:rsidRPr="003D11B3">
        <w:rPr>
          <w:rFonts w:cs="Arial"/>
        </w:rPr>
        <w:t>ě</w:t>
      </w:r>
      <w:r w:rsidR="00D21423" w:rsidRPr="003D11B3">
        <w:rPr>
          <w:rFonts w:cs="Arial"/>
        </w:rPr>
        <w:t>, 4x digitáln</w:t>
      </w:r>
      <w:r w:rsidR="00113AE6" w:rsidRPr="003D11B3">
        <w:rPr>
          <w:rFonts w:cs="Arial"/>
        </w:rPr>
        <w:t>ě</w:t>
      </w:r>
    </w:p>
    <w:p w:rsidR="003D11B3" w:rsidRPr="00D21423" w:rsidRDefault="00FB0EB1" w:rsidP="000309B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D21423" w:rsidRPr="00D21423">
        <w:rPr>
          <w:rFonts w:cs="Arial"/>
        </w:rPr>
        <w:t>na CD se soubory *.</w:t>
      </w:r>
      <w:proofErr w:type="spellStart"/>
      <w:r w:rsidR="00D21423" w:rsidRPr="00D21423">
        <w:rPr>
          <w:rFonts w:cs="Arial"/>
        </w:rPr>
        <w:t>pdf</w:t>
      </w:r>
      <w:proofErr w:type="spellEnd"/>
      <w:r w:rsidR="00D21423" w:rsidRPr="00D21423">
        <w:rPr>
          <w:rFonts w:cs="Arial"/>
        </w:rPr>
        <w:t xml:space="preserve"> a 1x digitáln</w:t>
      </w:r>
      <w:r w:rsidR="00113AE6">
        <w:rPr>
          <w:rFonts w:cs="Arial"/>
        </w:rPr>
        <w:t>ě</w:t>
      </w:r>
      <w:r w:rsidR="00D21423" w:rsidRPr="00D21423">
        <w:rPr>
          <w:rFonts w:cs="Arial"/>
        </w:rPr>
        <w:t xml:space="preserve"> se sou</w:t>
      </w:r>
      <w:r w:rsidR="00113AE6">
        <w:rPr>
          <w:rFonts w:cs="Arial"/>
        </w:rPr>
        <w:t>bory *.</w:t>
      </w:r>
      <w:proofErr w:type="spellStart"/>
      <w:r w:rsidR="00113AE6">
        <w:rPr>
          <w:rFonts w:cs="Arial"/>
        </w:rPr>
        <w:t>dgn</w:t>
      </w:r>
      <w:proofErr w:type="spellEnd"/>
      <w:r w:rsidR="00113AE6">
        <w:rPr>
          <w:rFonts w:cs="Arial"/>
        </w:rPr>
        <w:t xml:space="preserve"> nebo *.</w:t>
      </w:r>
      <w:proofErr w:type="spellStart"/>
      <w:r w:rsidR="00113AE6">
        <w:rPr>
          <w:rFonts w:cs="Arial"/>
        </w:rPr>
        <w:t>dwg</w:t>
      </w:r>
      <w:proofErr w:type="spellEnd"/>
      <w:r w:rsidR="00113AE6">
        <w:rPr>
          <w:rFonts w:cs="Arial"/>
        </w:rPr>
        <w:t>,</w:t>
      </w:r>
      <w:r w:rsidR="0024245E">
        <w:rPr>
          <w:rFonts w:cs="Arial"/>
        </w:rPr>
        <w:t xml:space="preserve">* </w:t>
      </w:r>
      <w:proofErr w:type="spellStart"/>
      <w:r w:rsidR="0024245E">
        <w:rPr>
          <w:rFonts w:cs="Arial"/>
        </w:rPr>
        <w:t>shp</w:t>
      </w:r>
      <w:proofErr w:type="spellEnd"/>
      <w:r w:rsidR="0024245E">
        <w:rPr>
          <w:rFonts w:cs="Arial"/>
        </w:rPr>
        <w:t>.,</w:t>
      </w:r>
      <w:r w:rsidR="00D21423" w:rsidRPr="00D21423">
        <w:rPr>
          <w:rFonts w:cs="Arial"/>
        </w:rPr>
        <w:t xml:space="preserve"> *.doc, a *.</w:t>
      </w:r>
      <w:proofErr w:type="spellStart"/>
      <w:r w:rsidR="00D21423" w:rsidRPr="00D21423">
        <w:rPr>
          <w:rFonts w:cs="Arial"/>
        </w:rPr>
        <w:t>xls</w:t>
      </w:r>
      <w:proofErr w:type="spellEnd"/>
      <w:r w:rsidR="00D21423" w:rsidRPr="00D21423">
        <w:rPr>
          <w:rFonts w:cs="Arial"/>
        </w:rPr>
        <w:t xml:space="preserve">. </w:t>
      </w:r>
    </w:p>
    <w:p w:rsidR="00B812CD" w:rsidRDefault="004833F4" w:rsidP="000309B9">
      <w:pPr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Textové části i výkresy budou opatřeny autorizačním razítkem, vlast</w:t>
      </w:r>
      <w:r w:rsidR="00D21423">
        <w:rPr>
          <w:rFonts w:ascii="Calibri" w:eastAsia="Times New Roman" w:hAnsi="Calibri" w:cs="Times New Roman"/>
          <w:lang w:eastAsia="ar-SA"/>
        </w:rPr>
        <w:t>noručním podpisem a</w:t>
      </w:r>
      <w:r w:rsidR="00682886">
        <w:rPr>
          <w:rFonts w:ascii="Calibri" w:eastAsia="Times New Roman" w:hAnsi="Calibri" w:cs="Times New Roman"/>
          <w:lang w:eastAsia="ar-SA"/>
        </w:rPr>
        <w:t> </w:t>
      </w:r>
      <w:r w:rsidR="0074083B">
        <w:rPr>
          <w:rFonts w:ascii="Calibri" w:eastAsia="Times New Roman" w:hAnsi="Calibri" w:cs="Times New Roman"/>
          <w:lang w:eastAsia="ar-SA"/>
        </w:rPr>
        <w:t>z</w:t>
      </w:r>
      <w:r w:rsidR="00D21423">
        <w:rPr>
          <w:rFonts w:ascii="Calibri" w:eastAsia="Times New Roman" w:hAnsi="Calibri" w:cs="Times New Roman"/>
          <w:lang w:eastAsia="ar-SA"/>
        </w:rPr>
        <w:t>áznamem o účinnosti.</w:t>
      </w:r>
      <w:r w:rsidR="00096BCF" w:rsidRPr="00096BCF">
        <w:rPr>
          <w:rFonts w:ascii="Calibri" w:eastAsia="Times New Roman" w:hAnsi="Calibri" w:cs="Times New Roman"/>
          <w:lang w:eastAsia="ar-SA"/>
        </w:rPr>
        <w:t xml:space="preserve"> </w:t>
      </w:r>
      <w:r w:rsidR="0074083B">
        <w:rPr>
          <w:rFonts w:ascii="Calibri" w:eastAsia="Times New Roman" w:hAnsi="Calibri" w:cs="Times New Roman"/>
          <w:lang w:eastAsia="ar-SA"/>
        </w:rPr>
        <w:t xml:space="preserve">  </w:t>
      </w:r>
    </w:p>
    <w:p w:rsidR="003D11B3" w:rsidRDefault="003D11B3" w:rsidP="000309B9">
      <w:pPr>
        <w:ind w:firstLine="360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 Projektant bude v průběhu rozpracovanosti návrhu Územního plánu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>
        <w:rPr>
          <w:rFonts w:ascii="Calibri" w:eastAsia="Times New Roman" w:hAnsi="Calibri" w:cs="Times New Roman"/>
          <w:lang w:eastAsia="ar-SA"/>
        </w:rPr>
        <w:t xml:space="preserve"> konzultovat s pořizovatelem – Městský úřad Kroměříž, odborem stavební úřad, oddělení územního plánování a</w:t>
      </w:r>
      <w:r w:rsidR="00682886">
        <w:rPr>
          <w:rFonts w:ascii="Calibri" w:eastAsia="Times New Roman" w:hAnsi="Calibri" w:cs="Times New Roman"/>
          <w:lang w:eastAsia="ar-SA"/>
        </w:rPr>
        <w:t> </w:t>
      </w:r>
      <w:r>
        <w:rPr>
          <w:rFonts w:ascii="Calibri" w:eastAsia="Times New Roman" w:hAnsi="Calibri" w:cs="Times New Roman"/>
          <w:lang w:eastAsia="ar-SA"/>
        </w:rPr>
        <w:t xml:space="preserve">státní památkové péče a s určeným zastupitelem obce </w:t>
      </w:r>
      <w:r w:rsidR="0049625E">
        <w:rPr>
          <w:rFonts w:ascii="Calibri" w:eastAsia="Times New Roman" w:hAnsi="Calibri" w:cs="Times New Roman"/>
          <w:lang w:eastAsia="ar-SA"/>
        </w:rPr>
        <w:t>Jarohněvice</w:t>
      </w:r>
      <w:r w:rsidR="00DD35AC">
        <w:rPr>
          <w:rFonts w:ascii="Calibri" w:eastAsia="Times New Roman" w:hAnsi="Calibri" w:cs="Times New Roman"/>
          <w:lang w:eastAsia="ar-SA"/>
        </w:rPr>
        <w:t xml:space="preserve"> – svolá min. 1 výrobní vý</w:t>
      </w:r>
      <w:r w:rsidR="00C71A70">
        <w:rPr>
          <w:rFonts w:ascii="Calibri" w:eastAsia="Times New Roman" w:hAnsi="Calibri" w:cs="Times New Roman"/>
          <w:lang w:eastAsia="ar-SA"/>
        </w:rPr>
        <w:t>b</w:t>
      </w:r>
      <w:r w:rsidR="00DD35AC">
        <w:rPr>
          <w:rFonts w:ascii="Calibri" w:eastAsia="Times New Roman" w:hAnsi="Calibri" w:cs="Times New Roman"/>
          <w:lang w:eastAsia="ar-SA"/>
        </w:rPr>
        <w:t>or.</w:t>
      </w:r>
    </w:p>
    <w:p w:rsidR="003D11B3" w:rsidRDefault="003D11B3" w:rsidP="000309B9">
      <w:pPr>
        <w:ind w:firstLine="360"/>
        <w:jc w:val="both"/>
        <w:rPr>
          <w:rFonts w:ascii="Calibri" w:eastAsia="Times New Roman" w:hAnsi="Calibri" w:cs="Times New Roman"/>
          <w:lang w:eastAsia="ar-SA"/>
        </w:rPr>
      </w:pPr>
    </w:p>
    <w:p w:rsidR="00F302E1" w:rsidRPr="00096BCF" w:rsidRDefault="00F302E1" w:rsidP="000309B9">
      <w:pPr>
        <w:jc w:val="both"/>
        <w:rPr>
          <w:rFonts w:ascii="Calibri" w:eastAsia="Times New Roman" w:hAnsi="Calibri" w:cs="Times New Roman"/>
          <w:lang w:eastAsia="ar-SA"/>
        </w:rPr>
      </w:pPr>
    </w:p>
    <w:p w:rsidR="00053148" w:rsidRPr="00053148" w:rsidRDefault="00053148" w:rsidP="000309B9">
      <w:pPr>
        <w:pStyle w:val="Nadpis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5" w:name="_Toc443887126"/>
      <w:r w:rsidRPr="00053148">
        <w:t>požadavky na vyhodnocení předpokládaných vlivů územního plánu na udržitelný rozvoj území</w:t>
      </w:r>
      <w:bookmarkEnd w:id="15"/>
    </w:p>
    <w:p w:rsidR="00053148" w:rsidRPr="00053148" w:rsidRDefault="00053148" w:rsidP="000309B9">
      <w:pPr>
        <w:jc w:val="both"/>
        <w:rPr>
          <w:rFonts w:ascii="Calibri" w:eastAsia="Times New Roman" w:hAnsi="Calibri" w:cs="Times New Roman"/>
          <w:color w:val="FF0000"/>
          <w:lang w:eastAsia="ar-SA"/>
        </w:rPr>
      </w:pPr>
    </w:p>
    <w:p w:rsidR="0040670F" w:rsidRDefault="0040670F" w:rsidP="000309B9">
      <w:pPr>
        <w:jc w:val="both"/>
      </w:pPr>
      <w:r>
        <w:rPr>
          <w:rFonts w:ascii="Calibri" w:eastAsia="Times New Roman" w:hAnsi="Calibri" w:cs="Times New Roman"/>
          <w:lang w:eastAsia="ar-SA"/>
        </w:rPr>
        <w:t xml:space="preserve">V řešeném území se </w:t>
      </w:r>
      <w:r w:rsidR="00432AF7">
        <w:rPr>
          <w:rFonts w:ascii="Calibri" w:eastAsia="Times New Roman" w:hAnsi="Calibri" w:cs="Times New Roman"/>
          <w:lang w:eastAsia="ar-SA"/>
        </w:rPr>
        <w:t>ne</w:t>
      </w:r>
      <w:r>
        <w:rPr>
          <w:rFonts w:ascii="Calibri" w:eastAsia="Times New Roman" w:hAnsi="Calibri" w:cs="Times New Roman"/>
          <w:lang w:eastAsia="ar-SA"/>
        </w:rPr>
        <w:t xml:space="preserve">nacházejí evropsky významné lokality (EVL) soustavy NATURA 2000 </w:t>
      </w:r>
      <w:r w:rsidR="00432AF7">
        <w:rPr>
          <w:rFonts w:ascii="Calibri" w:eastAsia="Times New Roman" w:hAnsi="Calibri" w:cs="Times New Roman"/>
          <w:lang w:eastAsia="ar-SA"/>
        </w:rPr>
        <w:t>ani ptačí oblasti</w:t>
      </w:r>
      <w:r>
        <w:rPr>
          <w:rFonts w:ascii="Calibri" w:eastAsia="Times New Roman" w:hAnsi="Calibri" w:cs="Times New Roman"/>
          <w:lang w:eastAsia="ar-SA"/>
        </w:rPr>
        <w:t>.</w:t>
      </w:r>
    </w:p>
    <w:p w:rsidR="0040670F" w:rsidRDefault="0040670F" w:rsidP="000309B9">
      <w:pPr>
        <w:jc w:val="both"/>
      </w:pPr>
    </w:p>
    <w:p w:rsidR="00DD35AC" w:rsidRDefault="00DD35AC" w:rsidP="000309B9">
      <w:pPr>
        <w:jc w:val="both"/>
      </w:pPr>
      <w:r>
        <w:t>Schválilo:</w:t>
      </w:r>
    </w:p>
    <w:p w:rsidR="00DD35AC" w:rsidRDefault="00DD35AC" w:rsidP="000309B9">
      <w:pPr>
        <w:jc w:val="both"/>
      </w:pPr>
      <w:r>
        <w:t xml:space="preserve">Zastupitelstvo obce </w:t>
      </w:r>
      <w:r w:rsidR="0049625E">
        <w:t>Jarohněvice</w:t>
      </w:r>
      <w:r>
        <w:t xml:space="preserve"> dle § 6 odst. 5 písm</w:t>
      </w:r>
      <w:r w:rsidR="006A130F">
        <w:t>.</w:t>
      </w:r>
      <w:r>
        <w:t xml:space="preserve"> b) zákona č. 183/2006 Sb., o územním plánování a stavebním řádu (stavební zákon), ve znění pozdějších předpisů</w:t>
      </w:r>
      <w:r w:rsidR="006A130F">
        <w:t>.</w:t>
      </w:r>
    </w:p>
    <w:p w:rsidR="00DD35AC" w:rsidRDefault="00DD35AC" w:rsidP="000309B9">
      <w:pPr>
        <w:jc w:val="both"/>
      </w:pPr>
    </w:p>
    <w:p w:rsidR="00DD35AC" w:rsidRDefault="00DD35AC" w:rsidP="000309B9">
      <w:pPr>
        <w:jc w:val="both"/>
      </w:pPr>
    </w:p>
    <w:p w:rsidR="00DD35AC" w:rsidRDefault="00DD35AC" w:rsidP="000309B9">
      <w:pPr>
        <w:jc w:val="both"/>
      </w:pPr>
      <w:r>
        <w:t>Dne……………………………………</w:t>
      </w:r>
      <w:r w:rsidR="006A130F">
        <w:t>……</w:t>
      </w:r>
      <w:proofErr w:type="gramStart"/>
      <w:r w:rsidR="006A130F">
        <w:t>…..</w:t>
      </w:r>
      <w:r>
        <w:t xml:space="preserve">              </w:t>
      </w:r>
      <w:r w:rsidR="002A2A75">
        <w:t xml:space="preserve">     usnesení</w:t>
      </w:r>
      <w:proofErr w:type="gramEnd"/>
      <w:r w:rsidR="002A2A75">
        <w:t xml:space="preserve">  č.</w:t>
      </w:r>
      <w:r>
        <w:t xml:space="preserve">       ………………………………………………..</w:t>
      </w:r>
    </w:p>
    <w:p w:rsidR="00DD35AC" w:rsidRDefault="00DD35AC" w:rsidP="000309B9">
      <w:pPr>
        <w:jc w:val="both"/>
      </w:pPr>
    </w:p>
    <w:p w:rsidR="00DD35AC" w:rsidRDefault="00DD35AC" w:rsidP="000309B9">
      <w:pPr>
        <w:jc w:val="both"/>
      </w:pPr>
    </w:p>
    <w:p w:rsidR="00DD35AC" w:rsidRDefault="00DD35AC" w:rsidP="000309B9">
      <w:pPr>
        <w:jc w:val="both"/>
      </w:pPr>
      <w:r>
        <w:t xml:space="preserve">Starosta obce:         </w:t>
      </w:r>
      <w:r w:rsidR="0049625E">
        <w:t xml:space="preserve">Pavel </w:t>
      </w:r>
      <w:proofErr w:type="spellStart"/>
      <w:r w:rsidR="0049625E">
        <w:t>Husaří</w:t>
      </w:r>
      <w:r w:rsidR="001C6E19">
        <w:t>k</w:t>
      </w:r>
      <w:proofErr w:type="spellEnd"/>
      <w:r>
        <w:t xml:space="preserve">                                          </w:t>
      </w:r>
      <w:r w:rsidR="0030580D">
        <w:t xml:space="preserve">    </w:t>
      </w:r>
      <w:r>
        <w:t>……………………………………………</w:t>
      </w:r>
      <w:proofErr w:type="gramStart"/>
      <w:r>
        <w:t>…..</w:t>
      </w:r>
      <w:proofErr w:type="gramEnd"/>
    </w:p>
    <w:p w:rsidR="00DD35AC" w:rsidRDefault="00DD35AC" w:rsidP="000309B9">
      <w:pPr>
        <w:jc w:val="both"/>
      </w:pPr>
    </w:p>
    <w:p w:rsidR="00DD35AC" w:rsidRDefault="00DD35AC" w:rsidP="000309B9">
      <w:pPr>
        <w:jc w:val="both"/>
      </w:pPr>
    </w:p>
    <w:p w:rsidR="00DD35AC" w:rsidRDefault="00DD35AC" w:rsidP="000309B9">
      <w:pPr>
        <w:jc w:val="both"/>
      </w:pPr>
      <w:r>
        <w:t>Místostarost</w:t>
      </w:r>
      <w:r w:rsidR="0030580D">
        <w:t xml:space="preserve">ka:      </w:t>
      </w:r>
      <w:proofErr w:type="spellStart"/>
      <w:r w:rsidR="0049625E">
        <w:t>Haboň</w:t>
      </w:r>
      <w:r w:rsidR="001C6E19">
        <w:t>ová</w:t>
      </w:r>
      <w:proofErr w:type="spellEnd"/>
      <w:r w:rsidR="0049625E">
        <w:t xml:space="preserve"> </w:t>
      </w:r>
      <w:proofErr w:type="gramStart"/>
      <w:r w:rsidR="0049625E">
        <w:t xml:space="preserve">Lenka           </w:t>
      </w:r>
      <w:r>
        <w:t xml:space="preserve">                             </w:t>
      </w:r>
      <w:r w:rsidR="006A130F">
        <w:t xml:space="preserve">  </w:t>
      </w:r>
      <w:r>
        <w:t>…</w:t>
      </w:r>
      <w:proofErr w:type="gramEnd"/>
      <w:r>
        <w:t>……………………………………………</w:t>
      </w:r>
      <w:r w:rsidR="00272078">
        <w:t>…</w:t>
      </w:r>
    </w:p>
    <w:sectPr w:rsidR="00DD35AC" w:rsidSect="00CF2CC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DD" w:rsidRDefault="00A050DD" w:rsidP="00053148">
      <w:r>
        <w:separator/>
      </w:r>
    </w:p>
  </w:endnote>
  <w:endnote w:type="continuationSeparator" w:id="0">
    <w:p w:rsidR="00A050DD" w:rsidRDefault="00A050DD" w:rsidP="000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7" w:usb1="09060000" w:usb2="00000010" w:usb3="00000000" w:csb0="0008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7" w:rsidRDefault="00AD31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3137" w:rsidRDefault="00AD31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7" w:rsidRDefault="00AD31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258B">
      <w:rPr>
        <w:rStyle w:val="slostrnky"/>
        <w:noProof/>
      </w:rPr>
      <w:t>17</w:t>
    </w:r>
    <w:r>
      <w:rPr>
        <w:rStyle w:val="slostrnky"/>
      </w:rPr>
      <w:fldChar w:fldCharType="end"/>
    </w:r>
  </w:p>
  <w:p w:rsidR="00AD3137" w:rsidRDefault="00AD3137" w:rsidP="0028244E">
    <w:pPr>
      <w:pStyle w:val="Zpat"/>
      <w:pBdr>
        <w:top w:val="single" w:sz="4" w:space="1" w:color="auto"/>
      </w:pBdr>
    </w:pPr>
  </w:p>
  <w:p w:rsidR="00AD3137" w:rsidRPr="00A93AF8" w:rsidRDefault="00AD3137" w:rsidP="00CF2CC3">
    <w:pPr>
      <w:pStyle w:val="Zpat"/>
      <w:rPr>
        <w:i/>
      </w:rPr>
    </w:pPr>
    <w:r w:rsidRPr="00A93AF8">
      <w:rPr>
        <w:i/>
      </w:rPr>
      <w:t xml:space="preserve">Městský úřad Kroměříž, stavební úřad, oddělení územního plánování a státní památkové péče, </w:t>
    </w:r>
  </w:p>
  <w:p w:rsidR="00AD3137" w:rsidRPr="00A93AF8" w:rsidRDefault="00AD3137" w:rsidP="00CF2CC3">
    <w:pPr>
      <w:pStyle w:val="Zpat"/>
      <w:rPr>
        <w:i/>
      </w:rPr>
    </w:pPr>
    <w:r w:rsidRPr="00A93AF8">
      <w:rPr>
        <w:i/>
      </w:rPr>
      <w:t>1. máje 3191, 767 01 Kroměříž</w:t>
    </w:r>
  </w:p>
  <w:p w:rsidR="00AD3137" w:rsidRDefault="00AD3137" w:rsidP="00CF2C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7" w:rsidRDefault="00AD3137" w:rsidP="00780511">
    <w:pPr>
      <w:pStyle w:val="Zpat"/>
      <w:pBdr>
        <w:top w:val="single" w:sz="4" w:space="0" w:color="auto"/>
      </w:pBdr>
      <w:rPr>
        <w:u w:val="single"/>
      </w:rPr>
    </w:pPr>
  </w:p>
  <w:p w:rsidR="00AD3137" w:rsidRDefault="00AD3137">
    <w:pPr>
      <w:pStyle w:val="Zpat"/>
    </w:pPr>
    <w:r>
      <w:t xml:space="preserve">Městský úřad Kroměříž, stavební úřad, oddělení územního plánování a státní památkové péče, </w:t>
    </w:r>
  </w:p>
  <w:p w:rsidR="00AD3137" w:rsidRDefault="00AD3137">
    <w:pPr>
      <w:pStyle w:val="Zpat"/>
    </w:pPr>
    <w:r>
      <w:t>1. máje 3191, 767 01 Kroměříž</w:t>
    </w:r>
  </w:p>
  <w:p w:rsidR="00AD3137" w:rsidRDefault="00AD31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DD" w:rsidRDefault="00A050DD" w:rsidP="00053148">
      <w:r>
        <w:separator/>
      </w:r>
    </w:p>
  </w:footnote>
  <w:footnote w:type="continuationSeparator" w:id="0">
    <w:p w:rsidR="00A050DD" w:rsidRDefault="00A050DD" w:rsidP="0005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7" w:rsidRPr="00480C70" w:rsidRDefault="00AD3137" w:rsidP="00C12A1C">
    <w:pPr>
      <w:pStyle w:val="Zhlav"/>
      <w:pBdr>
        <w:bottom w:val="single" w:sz="4" w:space="1" w:color="000000"/>
      </w:pBdr>
      <w:tabs>
        <w:tab w:val="clear" w:pos="4536"/>
        <w:tab w:val="left" w:pos="0"/>
      </w:tabs>
      <w:rPr>
        <w:rFonts w:ascii="Calibri" w:hAnsi="Calibri" w:cs="Arial"/>
        <w:i/>
      </w:rPr>
    </w:pPr>
    <w:r w:rsidRPr="00480C70">
      <w:rPr>
        <w:rFonts w:ascii="Calibri" w:hAnsi="Calibri" w:cs="Arial"/>
        <w:i/>
      </w:rPr>
      <w:t xml:space="preserve">                        </w:t>
    </w:r>
    <w:r>
      <w:rPr>
        <w:rFonts w:ascii="Calibri" w:hAnsi="Calibri" w:cs="Arial"/>
        <w:i/>
      </w:rPr>
      <w:t xml:space="preserve">                  </w:t>
    </w:r>
    <w:r w:rsidRPr="00480C70">
      <w:rPr>
        <w:rFonts w:ascii="Calibri" w:hAnsi="Calibri" w:cs="Arial"/>
        <w:i/>
      </w:rPr>
      <w:t xml:space="preserve">       </w:t>
    </w:r>
    <w:r>
      <w:rPr>
        <w:rFonts w:ascii="Calibri" w:hAnsi="Calibri" w:cs="Arial"/>
        <w:i/>
      </w:rPr>
      <w:t xml:space="preserve">      Zadání Územní plánu Jarohněvice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A5"/>
    <w:multiLevelType w:val="hybridMultilevel"/>
    <w:tmpl w:val="4342A236"/>
    <w:lvl w:ilvl="0" w:tplc="2A58E4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873"/>
    <w:multiLevelType w:val="hybridMultilevel"/>
    <w:tmpl w:val="F8988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982"/>
    <w:multiLevelType w:val="hybridMultilevel"/>
    <w:tmpl w:val="23F0F416"/>
    <w:lvl w:ilvl="0" w:tplc="B3B2629A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DC5C0C"/>
    <w:multiLevelType w:val="hybridMultilevel"/>
    <w:tmpl w:val="E0F81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A2F"/>
    <w:multiLevelType w:val="hybridMultilevel"/>
    <w:tmpl w:val="C25AADF4"/>
    <w:lvl w:ilvl="0" w:tplc="F23C727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5B01362">
      <w:start w:val="1"/>
      <w:numFmt w:val="bullet"/>
      <w:pStyle w:val="StylOdrky2bezmezeryCalibri11b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22441B"/>
    <w:multiLevelType w:val="hybridMultilevel"/>
    <w:tmpl w:val="1216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60D7"/>
    <w:multiLevelType w:val="hybridMultilevel"/>
    <w:tmpl w:val="707A8654"/>
    <w:lvl w:ilvl="0" w:tplc="A692AFEA">
      <w:start w:val="1"/>
      <w:numFmt w:val="decimal"/>
      <w:pStyle w:val="Nadpis3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F03"/>
    <w:multiLevelType w:val="hybridMultilevel"/>
    <w:tmpl w:val="8560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66B2"/>
    <w:multiLevelType w:val="hybridMultilevel"/>
    <w:tmpl w:val="FA5EB0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C19"/>
    <w:multiLevelType w:val="hybridMultilevel"/>
    <w:tmpl w:val="E53492EA"/>
    <w:lvl w:ilvl="0" w:tplc="B29A5B68">
      <w:start w:val="1"/>
      <w:numFmt w:val="lowerLetter"/>
      <w:pStyle w:val="Nadpis1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1664F"/>
    <w:multiLevelType w:val="hybridMultilevel"/>
    <w:tmpl w:val="00AAC5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0330"/>
    <w:multiLevelType w:val="hybridMultilevel"/>
    <w:tmpl w:val="0018F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385F"/>
    <w:multiLevelType w:val="hybridMultilevel"/>
    <w:tmpl w:val="C450B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0A1"/>
    <w:multiLevelType w:val="hybridMultilevel"/>
    <w:tmpl w:val="D158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4644"/>
    <w:multiLevelType w:val="hybridMultilevel"/>
    <w:tmpl w:val="EB84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27AD"/>
    <w:multiLevelType w:val="hybridMultilevel"/>
    <w:tmpl w:val="F5D48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2C45"/>
    <w:multiLevelType w:val="hybridMultilevel"/>
    <w:tmpl w:val="27CE6F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6F4E"/>
    <w:multiLevelType w:val="hybridMultilevel"/>
    <w:tmpl w:val="80722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80AB6"/>
    <w:multiLevelType w:val="hybridMultilevel"/>
    <w:tmpl w:val="4936F12C"/>
    <w:lvl w:ilvl="0" w:tplc="B3B2629A">
      <w:numFmt w:val="bullet"/>
      <w:lvlText w:val="•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04533B"/>
    <w:multiLevelType w:val="hybridMultilevel"/>
    <w:tmpl w:val="A0D24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A2D68"/>
    <w:multiLevelType w:val="hybridMultilevel"/>
    <w:tmpl w:val="43687A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7D0B15"/>
    <w:multiLevelType w:val="hybridMultilevel"/>
    <w:tmpl w:val="4A72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A7DCA"/>
    <w:multiLevelType w:val="hybridMultilevel"/>
    <w:tmpl w:val="1100B484"/>
    <w:lvl w:ilvl="0" w:tplc="2A58E4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F31"/>
    <w:multiLevelType w:val="hybridMultilevel"/>
    <w:tmpl w:val="928C9F0A"/>
    <w:lvl w:ilvl="0" w:tplc="B3B2629A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E54C41"/>
    <w:multiLevelType w:val="multilevel"/>
    <w:tmpl w:val="4036D37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F4481"/>
    <w:multiLevelType w:val="hybridMultilevel"/>
    <w:tmpl w:val="7B002300"/>
    <w:lvl w:ilvl="0" w:tplc="2A58E4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06C4A"/>
    <w:multiLevelType w:val="hybridMultilevel"/>
    <w:tmpl w:val="44642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16A0C"/>
    <w:multiLevelType w:val="hybridMultilevel"/>
    <w:tmpl w:val="20B06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87ECB"/>
    <w:multiLevelType w:val="hybridMultilevel"/>
    <w:tmpl w:val="E2B009F4"/>
    <w:lvl w:ilvl="0" w:tplc="2CFE7FBC">
      <w:start w:val="2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6E2D23"/>
    <w:multiLevelType w:val="hybridMultilevel"/>
    <w:tmpl w:val="83B88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69FD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 w15:restartNumberingAfterBreak="0">
    <w:nsid w:val="705403E2"/>
    <w:multiLevelType w:val="hybridMultilevel"/>
    <w:tmpl w:val="5AE2E6EA"/>
    <w:lvl w:ilvl="0" w:tplc="2A58E4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70833"/>
    <w:multiLevelType w:val="hybridMultilevel"/>
    <w:tmpl w:val="AFBA0DD4"/>
    <w:lvl w:ilvl="0" w:tplc="02D03128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32"/>
  </w:num>
  <w:num w:numId="5">
    <w:abstractNumId w:val="1"/>
  </w:num>
  <w:num w:numId="6">
    <w:abstractNumId w:val="3"/>
  </w:num>
  <w:num w:numId="7">
    <w:abstractNumId w:val="8"/>
  </w:num>
  <w:num w:numId="8">
    <w:abstractNumId w:val="30"/>
  </w:num>
  <w:num w:numId="9">
    <w:abstractNumId w:val="5"/>
  </w:num>
  <w:num w:numId="10">
    <w:abstractNumId w:val="4"/>
  </w:num>
  <w:num w:numId="11">
    <w:abstractNumId w:val="28"/>
  </w:num>
  <w:num w:numId="12">
    <w:abstractNumId w:val="0"/>
  </w:num>
  <w:num w:numId="13">
    <w:abstractNumId w:val="19"/>
  </w:num>
  <w:num w:numId="14">
    <w:abstractNumId w:val="12"/>
  </w:num>
  <w:num w:numId="15">
    <w:abstractNumId w:val="31"/>
  </w:num>
  <w:num w:numId="16">
    <w:abstractNumId w:val="25"/>
  </w:num>
  <w:num w:numId="17">
    <w:abstractNumId w:val="22"/>
  </w:num>
  <w:num w:numId="18">
    <w:abstractNumId w:val="10"/>
  </w:num>
  <w:num w:numId="19">
    <w:abstractNumId w:val="29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27"/>
  </w:num>
  <w:num w:numId="25">
    <w:abstractNumId w:val="20"/>
  </w:num>
  <w:num w:numId="26">
    <w:abstractNumId w:val="2"/>
  </w:num>
  <w:num w:numId="27">
    <w:abstractNumId w:val="18"/>
  </w:num>
  <w:num w:numId="28">
    <w:abstractNumId w:val="23"/>
  </w:num>
  <w:num w:numId="29">
    <w:abstractNumId w:val="21"/>
  </w:num>
  <w:num w:numId="30">
    <w:abstractNumId w:val="7"/>
  </w:num>
  <w:num w:numId="31">
    <w:abstractNumId w:val="26"/>
  </w:num>
  <w:num w:numId="32">
    <w:abstractNumId w:val="11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8"/>
    <w:rsid w:val="0000077C"/>
    <w:rsid w:val="00003CA8"/>
    <w:rsid w:val="000041D1"/>
    <w:rsid w:val="00004F63"/>
    <w:rsid w:val="00005C15"/>
    <w:rsid w:val="00005E35"/>
    <w:rsid w:val="00007337"/>
    <w:rsid w:val="000134E1"/>
    <w:rsid w:val="00013FD4"/>
    <w:rsid w:val="00015EE9"/>
    <w:rsid w:val="00016512"/>
    <w:rsid w:val="000178C6"/>
    <w:rsid w:val="0002259A"/>
    <w:rsid w:val="000234C5"/>
    <w:rsid w:val="000260B5"/>
    <w:rsid w:val="000302A2"/>
    <w:rsid w:val="000309B9"/>
    <w:rsid w:val="00033D72"/>
    <w:rsid w:val="00035B3E"/>
    <w:rsid w:val="00037393"/>
    <w:rsid w:val="00043DCB"/>
    <w:rsid w:val="00053148"/>
    <w:rsid w:val="00055F04"/>
    <w:rsid w:val="000570F0"/>
    <w:rsid w:val="000643C5"/>
    <w:rsid w:val="00066690"/>
    <w:rsid w:val="00074FAE"/>
    <w:rsid w:val="000861AC"/>
    <w:rsid w:val="000861C5"/>
    <w:rsid w:val="00093666"/>
    <w:rsid w:val="00096BCF"/>
    <w:rsid w:val="000A52FD"/>
    <w:rsid w:val="000A55B1"/>
    <w:rsid w:val="000A7B2A"/>
    <w:rsid w:val="000B0699"/>
    <w:rsid w:val="000B0A27"/>
    <w:rsid w:val="000B1035"/>
    <w:rsid w:val="000C497F"/>
    <w:rsid w:val="000C562D"/>
    <w:rsid w:val="000C5E88"/>
    <w:rsid w:val="000D18AD"/>
    <w:rsid w:val="000E0AEA"/>
    <w:rsid w:val="000E1BB4"/>
    <w:rsid w:val="000F2C74"/>
    <w:rsid w:val="000F6AEF"/>
    <w:rsid w:val="00103F69"/>
    <w:rsid w:val="00104020"/>
    <w:rsid w:val="0010554E"/>
    <w:rsid w:val="00110638"/>
    <w:rsid w:val="0011314F"/>
    <w:rsid w:val="00113AE6"/>
    <w:rsid w:val="00120BB2"/>
    <w:rsid w:val="00124219"/>
    <w:rsid w:val="001320F0"/>
    <w:rsid w:val="00143A69"/>
    <w:rsid w:val="00152183"/>
    <w:rsid w:val="00155366"/>
    <w:rsid w:val="00165E30"/>
    <w:rsid w:val="00170ED4"/>
    <w:rsid w:val="001729CB"/>
    <w:rsid w:val="001729F7"/>
    <w:rsid w:val="00174473"/>
    <w:rsid w:val="001832C0"/>
    <w:rsid w:val="00190FF9"/>
    <w:rsid w:val="00191A22"/>
    <w:rsid w:val="00193C58"/>
    <w:rsid w:val="00196D71"/>
    <w:rsid w:val="001A4DCF"/>
    <w:rsid w:val="001B33D5"/>
    <w:rsid w:val="001B3B44"/>
    <w:rsid w:val="001C369A"/>
    <w:rsid w:val="001C6005"/>
    <w:rsid w:val="001C6E19"/>
    <w:rsid w:val="001D0B70"/>
    <w:rsid w:val="001D2AB9"/>
    <w:rsid w:val="001D7EDD"/>
    <w:rsid w:val="001E115D"/>
    <w:rsid w:val="001E24CF"/>
    <w:rsid w:val="001E336A"/>
    <w:rsid w:val="001E36CF"/>
    <w:rsid w:val="001E4B00"/>
    <w:rsid w:val="001F6AFF"/>
    <w:rsid w:val="001F7519"/>
    <w:rsid w:val="00204CD2"/>
    <w:rsid w:val="00220F17"/>
    <w:rsid w:val="002215CC"/>
    <w:rsid w:val="00223605"/>
    <w:rsid w:val="0023538E"/>
    <w:rsid w:val="00236983"/>
    <w:rsid w:val="00237A76"/>
    <w:rsid w:val="0024245E"/>
    <w:rsid w:val="00247EEF"/>
    <w:rsid w:val="00252549"/>
    <w:rsid w:val="002656E9"/>
    <w:rsid w:val="00271752"/>
    <w:rsid w:val="00272078"/>
    <w:rsid w:val="00272B80"/>
    <w:rsid w:val="0028244E"/>
    <w:rsid w:val="00286CB0"/>
    <w:rsid w:val="002916AD"/>
    <w:rsid w:val="00292598"/>
    <w:rsid w:val="00296D86"/>
    <w:rsid w:val="002971F6"/>
    <w:rsid w:val="002A24D9"/>
    <w:rsid w:val="002A2A75"/>
    <w:rsid w:val="002A2EF5"/>
    <w:rsid w:val="002A55A6"/>
    <w:rsid w:val="002B018D"/>
    <w:rsid w:val="002B29EB"/>
    <w:rsid w:val="002B33E2"/>
    <w:rsid w:val="002C38A0"/>
    <w:rsid w:val="002C5664"/>
    <w:rsid w:val="002D13EF"/>
    <w:rsid w:val="002E1EA6"/>
    <w:rsid w:val="002E3221"/>
    <w:rsid w:val="002F061E"/>
    <w:rsid w:val="002F12F2"/>
    <w:rsid w:val="002F3AC3"/>
    <w:rsid w:val="003010D1"/>
    <w:rsid w:val="003012A6"/>
    <w:rsid w:val="0030580D"/>
    <w:rsid w:val="0030639A"/>
    <w:rsid w:val="00311A79"/>
    <w:rsid w:val="00314FD6"/>
    <w:rsid w:val="00320F5A"/>
    <w:rsid w:val="00336334"/>
    <w:rsid w:val="00337FEB"/>
    <w:rsid w:val="003430E3"/>
    <w:rsid w:val="00347070"/>
    <w:rsid w:val="003502B3"/>
    <w:rsid w:val="0035233D"/>
    <w:rsid w:val="00354CFD"/>
    <w:rsid w:val="00355492"/>
    <w:rsid w:val="00371522"/>
    <w:rsid w:val="00372C2B"/>
    <w:rsid w:val="00381EFF"/>
    <w:rsid w:val="00383932"/>
    <w:rsid w:val="0038396A"/>
    <w:rsid w:val="00390CBA"/>
    <w:rsid w:val="00395DB1"/>
    <w:rsid w:val="003A0055"/>
    <w:rsid w:val="003A14D7"/>
    <w:rsid w:val="003A2374"/>
    <w:rsid w:val="003A47D1"/>
    <w:rsid w:val="003A5410"/>
    <w:rsid w:val="003A7F8D"/>
    <w:rsid w:val="003B2973"/>
    <w:rsid w:val="003B2A4C"/>
    <w:rsid w:val="003B4F44"/>
    <w:rsid w:val="003C7580"/>
    <w:rsid w:val="003D11B3"/>
    <w:rsid w:val="003D3891"/>
    <w:rsid w:val="003D38AE"/>
    <w:rsid w:val="003F032E"/>
    <w:rsid w:val="003F3648"/>
    <w:rsid w:val="003F54E1"/>
    <w:rsid w:val="0040388D"/>
    <w:rsid w:val="0040670F"/>
    <w:rsid w:val="00413251"/>
    <w:rsid w:val="004151E3"/>
    <w:rsid w:val="00417973"/>
    <w:rsid w:val="0043187B"/>
    <w:rsid w:val="00432AF7"/>
    <w:rsid w:val="00436CF5"/>
    <w:rsid w:val="004371C2"/>
    <w:rsid w:val="00437277"/>
    <w:rsid w:val="00440483"/>
    <w:rsid w:val="00444B1C"/>
    <w:rsid w:val="00450130"/>
    <w:rsid w:val="004714D8"/>
    <w:rsid w:val="004714E9"/>
    <w:rsid w:val="00472371"/>
    <w:rsid w:val="004757F3"/>
    <w:rsid w:val="00476F2F"/>
    <w:rsid w:val="00482976"/>
    <w:rsid w:val="004833F4"/>
    <w:rsid w:val="004848E3"/>
    <w:rsid w:val="00487598"/>
    <w:rsid w:val="0049625E"/>
    <w:rsid w:val="00496E00"/>
    <w:rsid w:val="00497898"/>
    <w:rsid w:val="004A1711"/>
    <w:rsid w:val="004B2276"/>
    <w:rsid w:val="004B4191"/>
    <w:rsid w:val="004B47EF"/>
    <w:rsid w:val="004B6C1A"/>
    <w:rsid w:val="004C0CB7"/>
    <w:rsid w:val="004C4971"/>
    <w:rsid w:val="004D0041"/>
    <w:rsid w:val="004D2747"/>
    <w:rsid w:val="004D37AD"/>
    <w:rsid w:val="004D39E5"/>
    <w:rsid w:val="004D48BA"/>
    <w:rsid w:val="004D4F1B"/>
    <w:rsid w:val="004E3381"/>
    <w:rsid w:val="004E72E6"/>
    <w:rsid w:val="005009C1"/>
    <w:rsid w:val="0050191F"/>
    <w:rsid w:val="005069D0"/>
    <w:rsid w:val="005131FC"/>
    <w:rsid w:val="00514124"/>
    <w:rsid w:val="005174CB"/>
    <w:rsid w:val="00522059"/>
    <w:rsid w:val="00526214"/>
    <w:rsid w:val="005301BD"/>
    <w:rsid w:val="00535F0B"/>
    <w:rsid w:val="005365A5"/>
    <w:rsid w:val="005375C9"/>
    <w:rsid w:val="00540BB8"/>
    <w:rsid w:val="0054323E"/>
    <w:rsid w:val="00544EEA"/>
    <w:rsid w:val="0055305F"/>
    <w:rsid w:val="00555F1A"/>
    <w:rsid w:val="005659CE"/>
    <w:rsid w:val="005716E3"/>
    <w:rsid w:val="00571B72"/>
    <w:rsid w:val="005834EC"/>
    <w:rsid w:val="0058414D"/>
    <w:rsid w:val="0058623D"/>
    <w:rsid w:val="00587524"/>
    <w:rsid w:val="00597A5C"/>
    <w:rsid w:val="005A0775"/>
    <w:rsid w:val="005A0B0D"/>
    <w:rsid w:val="005A16AA"/>
    <w:rsid w:val="005A5465"/>
    <w:rsid w:val="005A577D"/>
    <w:rsid w:val="005B1F3F"/>
    <w:rsid w:val="005B4A9A"/>
    <w:rsid w:val="005C00D3"/>
    <w:rsid w:val="005C01DC"/>
    <w:rsid w:val="005D2440"/>
    <w:rsid w:val="005D384E"/>
    <w:rsid w:val="005E02BE"/>
    <w:rsid w:val="005E0508"/>
    <w:rsid w:val="005E3E13"/>
    <w:rsid w:val="005E6E6D"/>
    <w:rsid w:val="005F05F2"/>
    <w:rsid w:val="005F305A"/>
    <w:rsid w:val="00601840"/>
    <w:rsid w:val="00602379"/>
    <w:rsid w:val="00607ABA"/>
    <w:rsid w:val="006167AF"/>
    <w:rsid w:val="00616B2B"/>
    <w:rsid w:val="006202B5"/>
    <w:rsid w:val="00622AD6"/>
    <w:rsid w:val="006241A6"/>
    <w:rsid w:val="00624493"/>
    <w:rsid w:val="00626C02"/>
    <w:rsid w:val="006331D6"/>
    <w:rsid w:val="006339A7"/>
    <w:rsid w:val="0063423B"/>
    <w:rsid w:val="006376CD"/>
    <w:rsid w:val="0064355A"/>
    <w:rsid w:val="00651CF1"/>
    <w:rsid w:val="00654FCA"/>
    <w:rsid w:val="00660EA5"/>
    <w:rsid w:val="006653EE"/>
    <w:rsid w:val="00676BB2"/>
    <w:rsid w:val="00682886"/>
    <w:rsid w:val="006837EC"/>
    <w:rsid w:val="006870B5"/>
    <w:rsid w:val="00690107"/>
    <w:rsid w:val="0069107B"/>
    <w:rsid w:val="00693C9B"/>
    <w:rsid w:val="00693DE8"/>
    <w:rsid w:val="00694CD2"/>
    <w:rsid w:val="00697B13"/>
    <w:rsid w:val="006A0E3E"/>
    <w:rsid w:val="006A130F"/>
    <w:rsid w:val="006A4209"/>
    <w:rsid w:val="006A7539"/>
    <w:rsid w:val="006B28FB"/>
    <w:rsid w:val="006B408D"/>
    <w:rsid w:val="006B4EE0"/>
    <w:rsid w:val="006B7F83"/>
    <w:rsid w:val="006C2C77"/>
    <w:rsid w:val="006C3D82"/>
    <w:rsid w:val="006C3F6F"/>
    <w:rsid w:val="006C6C3A"/>
    <w:rsid w:val="006C711D"/>
    <w:rsid w:val="006D5736"/>
    <w:rsid w:val="006D5FF9"/>
    <w:rsid w:val="006E2822"/>
    <w:rsid w:val="006E3A2F"/>
    <w:rsid w:val="006E534E"/>
    <w:rsid w:val="006E6A63"/>
    <w:rsid w:val="006E6B09"/>
    <w:rsid w:val="006F3054"/>
    <w:rsid w:val="006F3A13"/>
    <w:rsid w:val="006F7BE7"/>
    <w:rsid w:val="007067AF"/>
    <w:rsid w:val="0070721C"/>
    <w:rsid w:val="0071140D"/>
    <w:rsid w:val="007137AA"/>
    <w:rsid w:val="00714857"/>
    <w:rsid w:val="0071714E"/>
    <w:rsid w:val="00717DA1"/>
    <w:rsid w:val="00720849"/>
    <w:rsid w:val="00720FAF"/>
    <w:rsid w:val="00721415"/>
    <w:rsid w:val="007221B4"/>
    <w:rsid w:val="00725A7B"/>
    <w:rsid w:val="007305A0"/>
    <w:rsid w:val="00730D47"/>
    <w:rsid w:val="00730F9F"/>
    <w:rsid w:val="0074083B"/>
    <w:rsid w:val="00742CD3"/>
    <w:rsid w:val="00744833"/>
    <w:rsid w:val="007462A7"/>
    <w:rsid w:val="00753F23"/>
    <w:rsid w:val="007541AB"/>
    <w:rsid w:val="00756C8D"/>
    <w:rsid w:val="00757298"/>
    <w:rsid w:val="00760954"/>
    <w:rsid w:val="00761873"/>
    <w:rsid w:val="007622FD"/>
    <w:rsid w:val="007716CF"/>
    <w:rsid w:val="0077311A"/>
    <w:rsid w:val="00774C54"/>
    <w:rsid w:val="00776CA9"/>
    <w:rsid w:val="00780511"/>
    <w:rsid w:val="0078411A"/>
    <w:rsid w:val="0078566B"/>
    <w:rsid w:val="00786F18"/>
    <w:rsid w:val="007905EB"/>
    <w:rsid w:val="0079150A"/>
    <w:rsid w:val="00793FF1"/>
    <w:rsid w:val="0079419E"/>
    <w:rsid w:val="007A0C89"/>
    <w:rsid w:val="007B4336"/>
    <w:rsid w:val="007B50BF"/>
    <w:rsid w:val="007C10F7"/>
    <w:rsid w:val="007C68DE"/>
    <w:rsid w:val="007D4FD1"/>
    <w:rsid w:val="007E165E"/>
    <w:rsid w:val="007E252D"/>
    <w:rsid w:val="007F58E3"/>
    <w:rsid w:val="007F753E"/>
    <w:rsid w:val="0080195A"/>
    <w:rsid w:val="00801BB4"/>
    <w:rsid w:val="00805A89"/>
    <w:rsid w:val="008068E6"/>
    <w:rsid w:val="00810C16"/>
    <w:rsid w:val="008128EC"/>
    <w:rsid w:val="00816068"/>
    <w:rsid w:val="00825E17"/>
    <w:rsid w:val="00830054"/>
    <w:rsid w:val="008332A9"/>
    <w:rsid w:val="00835B16"/>
    <w:rsid w:val="008402A5"/>
    <w:rsid w:val="00843328"/>
    <w:rsid w:val="00843F41"/>
    <w:rsid w:val="0085123E"/>
    <w:rsid w:val="00852955"/>
    <w:rsid w:val="00871CCE"/>
    <w:rsid w:val="0087278E"/>
    <w:rsid w:val="00874666"/>
    <w:rsid w:val="00880373"/>
    <w:rsid w:val="0088205A"/>
    <w:rsid w:val="00891F50"/>
    <w:rsid w:val="00894214"/>
    <w:rsid w:val="00895830"/>
    <w:rsid w:val="008977B1"/>
    <w:rsid w:val="008A5C54"/>
    <w:rsid w:val="008A6A43"/>
    <w:rsid w:val="008B231E"/>
    <w:rsid w:val="008B32F7"/>
    <w:rsid w:val="008B35FE"/>
    <w:rsid w:val="008B47C1"/>
    <w:rsid w:val="008D34C6"/>
    <w:rsid w:val="008D6494"/>
    <w:rsid w:val="008E4749"/>
    <w:rsid w:val="008E4903"/>
    <w:rsid w:val="008E73BE"/>
    <w:rsid w:val="00900668"/>
    <w:rsid w:val="00904C6E"/>
    <w:rsid w:val="00904CCF"/>
    <w:rsid w:val="009058D8"/>
    <w:rsid w:val="00905D4C"/>
    <w:rsid w:val="0091164F"/>
    <w:rsid w:val="00914C18"/>
    <w:rsid w:val="00915227"/>
    <w:rsid w:val="009232BF"/>
    <w:rsid w:val="00927B32"/>
    <w:rsid w:val="00934F43"/>
    <w:rsid w:val="00937FCF"/>
    <w:rsid w:val="00947AAE"/>
    <w:rsid w:val="009543E4"/>
    <w:rsid w:val="00955A82"/>
    <w:rsid w:val="00961138"/>
    <w:rsid w:val="00962EA5"/>
    <w:rsid w:val="00963B80"/>
    <w:rsid w:val="00965017"/>
    <w:rsid w:val="009669D3"/>
    <w:rsid w:val="00975269"/>
    <w:rsid w:val="00977B4D"/>
    <w:rsid w:val="00980833"/>
    <w:rsid w:val="00983728"/>
    <w:rsid w:val="00983F29"/>
    <w:rsid w:val="0099378B"/>
    <w:rsid w:val="009972A3"/>
    <w:rsid w:val="0099757A"/>
    <w:rsid w:val="009A11D5"/>
    <w:rsid w:val="009B1AA7"/>
    <w:rsid w:val="009C0781"/>
    <w:rsid w:val="009D087F"/>
    <w:rsid w:val="009D2442"/>
    <w:rsid w:val="009D2CDD"/>
    <w:rsid w:val="009D66B8"/>
    <w:rsid w:val="009D7273"/>
    <w:rsid w:val="009E0537"/>
    <w:rsid w:val="009E43ED"/>
    <w:rsid w:val="009E477B"/>
    <w:rsid w:val="009E72FC"/>
    <w:rsid w:val="009E75AA"/>
    <w:rsid w:val="009F279C"/>
    <w:rsid w:val="009F79FC"/>
    <w:rsid w:val="00A011F2"/>
    <w:rsid w:val="00A050DD"/>
    <w:rsid w:val="00A1035F"/>
    <w:rsid w:val="00A10943"/>
    <w:rsid w:val="00A16E0D"/>
    <w:rsid w:val="00A1719B"/>
    <w:rsid w:val="00A20FF2"/>
    <w:rsid w:val="00A27922"/>
    <w:rsid w:val="00A30E74"/>
    <w:rsid w:val="00A370DA"/>
    <w:rsid w:val="00A40FC6"/>
    <w:rsid w:val="00A4302F"/>
    <w:rsid w:val="00A45FD1"/>
    <w:rsid w:val="00A47B5A"/>
    <w:rsid w:val="00A51D41"/>
    <w:rsid w:val="00A55CC0"/>
    <w:rsid w:val="00A56A2F"/>
    <w:rsid w:val="00A576ED"/>
    <w:rsid w:val="00A6307A"/>
    <w:rsid w:val="00A644B1"/>
    <w:rsid w:val="00A66497"/>
    <w:rsid w:val="00A66F90"/>
    <w:rsid w:val="00A700AF"/>
    <w:rsid w:val="00A70504"/>
    <w:rsid w:val="00A72598"/>
    <w:rsid w:val="00A7317B"/>
    <w:rsid w:val="00A75ED0"/>
    <w:rsid w:val="00A80433"/>
    <w:rsid w:val="00A81433"/>
    <w:rsid w:val="00A826A1"/>
    <w:rsid w:val="00A82BBF"/>
    <w:rsid w:val="00A93AF8"/>
    <w:rsid w:val="00AA439D"/>
    <w:rsid w:val="00AA73CE"/>
    <w:rsid w:val="00AB3A00"/>
    <w:rsid w:val="00AB5D02"/>
    <w:rsid w:val="00AC1A9D"/>
    <w:rsid w:val="00AC3C17"/>
    <w:rsid w:val="00AC45A4"/>
    <w:rsid w:val="00AD000B"/>
    <w:rsid w:val="00AD3137"/>
    <w:rsid w:val="00AD7BBB"/>
    <w:rsid w:val="00AE1390"/>
    <w:rsid w:val="00AE1899"/>
    <w:rsid w:val="00AE1EA0"/>
    <w:rsid w:val="00AE4E0A"/>
    <w:rsid w:val="00AF522A"/>
    <w:rsid w:val="00B02ED6"/>
    <w:rsid w:val="00B04D67"/>
    <w:rsid w:val="00B0675B"/>
    <w:rsid w:val="00B06B07"/>
    <w:rsid w:val="00B07344"/>
    <w:rsid w:val="00B11677"/>
    <w:rsid w:val="00B1185F"/>
    <w:rsid w:val="00B1305F"/>
    <w:rsid w:val="00B13D49"/>
    <w:rsid w:val="00B23A2B"/>
    <w:rsid w:val="00B370C3"/>
    <w:rsid w:val="00B374A8"/>
    <w:rsid w:val="00B41A9E"/>
    <w:rsid w:val="00B42821"/>
    <w:rsid w:val="00B50761"/>
    <w:rsid w:val="00B5216C"/>
    <w:rsid w:val="00B527E7"/>
    <w:rsid w:val="00B53206"/>
    <w:rsid w:val="00B63090"/>
    <w:rsid w:val="00B63664"/>
    <w:rsid w:val="00B6401D"/>
    <w:rsid w:val="00B70C63"/>
    <w:rsid w:val="00B75C8E"/>
    <w:rsid w:val="00B766E0"/>
    <w:rsid w:val="00B77135"/>
    <w:rsid w:val="00B7736D"/>
    <w:rsid w:val="00B778FE"/>
    <w:rsid w:val="00B8043F"/>
    <w:rsid w:val="00B812CD"/>
    <w:rsid w:val="00B81B34"/>
    <w:rsid w:val="00B86D67"/>
    <w:rsid w:val="00B91059"/>
    <w:rsid w:val="00B94E5E"/>
    <w:rsid w:val="00B968F1"/>
    <w:rsid w:val="00BA3EB1"/>
    <w:rsid w:val="00BA3F1D"/>
    <w:rsid w:val="00BB7816"/>
    <w:rsid w:val="00BC08D6"/>
    <w:rsid w:val="00BC5074"/>
    <w:rsid w:val="00BD2D9B"/>
    <w:rsid w:val="00BE261C"/>
    <w:rsid w:val="00BE7441"/>
    <w:rsid w:val="00BF1743"/>
    <w:rsid w:val="00BF2478"/>
    <w:rsid w:val="00BF62BD"/>
    <w:rsid w:val="00C01DF8"/>
    <w:rsid w:val="00C06DCD"/>
    <w:rsid w:val="00C079ED"/>
    <w:rsid w:val="00C12A1C"/>
    <w:rsid w:val="00C1719F"/>
    <w:rsid w:val="00C17EBE"/>
    <w:rsid w:val="00C22429"/>
    <w:rsid w:val="00C22594"/>
    <w:rsid w:val="00C44EAC"/>
    <w:rsid w:val="00C46CA8"/>
    <w:rsid w:val="00C50084"/>
    <w:rsid w:val="00C523E8"/>
    <w:rsid w:val="00C53806"/>
    <w:rsid w:val="00C552E0"/>
    <w:rsid w:val="00C63CDD"/>
    <w:rsid w:val="00C640E8"/>
    <w:rsid w:val="00C6776B"/>
    <w:rsid w:val="00C71A70"/>
    <w:rsid w:val="00C71C70"/>
    <w:rsid w:val="00C7555A"/>
    <w:rsid w:val="00C75567"/>
    <w:rsid w:val="00C76369"/>
    <w:rsid w:val="00C8073A"/>
    <w:rsid w:val="00C83317"/>
    <w:rsid w:val="00C844B1"/>
    <w:rsid w:val="00C85407"/>
    <w:rsid w:val="00C945B7"/>
    <w:rsid w:val="00C97CC2"/>
    <w:rsid w:val="00CA38EC"/>
    <w:rsid w:val="00CA452E"/>
    <w:rsid w:val="00CB75C9"/>
    <w:rsid w:val="00CC78BD"/>
    <w:rsid w:val="00CD326B"/>
    <w:rsid w:val="00CD42C8"/>
    <w:rsid w:val="00CD7E99"/>
    <w:rsid w:val="00CE52AA"/>
    <w:rsid w:val="00CF2953"/>
    <w:rsid w:val="00CF2CC3"/>
    <w:rsid w:val="00CF6447"/>
    <w:rsid w:val="00CF65D2"/>
    <w:rsid w:val="00D0205B"/>
    <w:rsid w:val="00D020E7"/>
    <w:rsid w:val="00D02B55"/>
    <w:rsid w:val="00D040F8"/>
    <w:rsid w:val="00D0464F"/>
    <w:rsid w:val="00D168DB"/>
    <w:rsid w:val="00D173A6"/>
    <w:rsid w:val="00D20841"/>
    <w:rsid w:val="00D21423"/>
    <w:rsid w:val="00D2720A"/>
    <w:rsid w:val="00D31121"/>
    <w:rsid w:val="00D3247D"/>
    <w:rsid w:val="00D32E0D"/>
    <w:rsid w:val="00D3730D"/>
    <w:rsid w:val="00D40367"/>
    <w:rsid w:val="00D43B0B"/>
    <w:rsid w:val="00D44DE5"/>
    <w:rsid w:val="00D4501E"/>
    <w:rsid w:val="00D46E58"/>
    <w:rsid w:val="00D60FEB"/>
    <w:rsid w:val="00D6333B"/>
    <w:rsid w:val="00D6478F"/>
    <w:rsid w:val="00D67C5C"/>
    <w:rsid w:val="00D7170C"/>
    <w:rsid w:val="00D724F6"/>
    <w:rsid w:val="00D73EE5"/>
    <w:rsid w:val="00D742E5"/>
    <w:rsid w:val="00D776AF"/>
    <w:rsid w:val="00D96959"/>
    <w:rsid w:val="00DA324C"/>
    <w:rsid w:val="00DA36F4"/>
    <w:rsid w:val="00DB17E8"/>
    <w:rsid w:val="00DB2BD8"/>
    <w:rsid w:val="00DB4A1F"/>
    <w:rsid w:val="00DB4A3D"/>
    <w:rsid w:val="00DB7374"/>
    <w:rsid w:val="00DC044F"/>
    <w:rsid w:val="00DD2615"/>
    <w:rsid w:val="00DD35AC"/>
    <w:rsid w:val="00DE012B"/>
    <w:rsid w:val="00DE15DD"/>
    <w:rsid w:val="00DE3306"/>
    <w:rsid w:val="00DF1350"/>
    <w:rsid w:val="00DF558C"/>
    <w:rsid w:val="00DF647B"/>
    <w:rsid w:val="00DF6FC2"/>
    <w:rsid w:val="00E01DA9"/>
    <w:rsid w:val="00E02934"/>
    <w:rsid w:val="00E07FF2"/>
    <w:rsid w:val="00E118C6"/>
    <w:rsid w:val="00E155A5"/>
    <w:rsid w:val="00E30C7B"/>
    <w:rsid w:val="00E35423"/>
    <w:rsid w:val="00E45716"/>
    <w:rsid w:val="00E47EAC"/>
    <w:rsid w:val="00E51279"/>
    <w:rsid w:val="00E618FD"/>
    <w:rsid w:val="00E63C1A"/>
    <w:rsid w:val="00E64770"/>
    <w:rsid w:val="00E648E4"/>
    <w:rsid w:val="00E713C0"/>
    <w:rsid w:val="00E735DD"/>
    <w:rsid w:val="00E73F6F"/>
    <w:rsid w:val="00E75A33"/>
    <w:rsid w:val="00E77866"/>
    <w:rsid w:val="00E811B8"/>
    <w:rsid w:val="00E81A24"/>
    <w:rsid w:val="00E85A44"/>
    <w:rsid w:val="00E86425"/>
    <w:rsid w:val="00E868DF"/>
    <w:rsid w:val="00E86EC4"/>
    <w:rsid w:val="00E91C7D"/>
    <w:rsid w:val="00E93671"/>
    <w:rsid w:val="00EA5A8F"/>
    <w:rsid w:val="00EA5BBF"/>
    <w:rsid w:val="00EB7008"/>
    <w:rsid w:val="00EC3EB4"/>
    <w:rsid w:val="00EC4613"/>
    <w:rsid w:val="00EC64AF"/>
    <w:rsid w:val="00ED1695"/>
    <w:rsid w:val="00EE0E03"/>
    <w:rsid w:val="00EE10B8"/>
    <w:rsid w:val="00EE1DA3"/>
    <w:rsid w:val="00EE2ECF"/>
    <w:rsid w:val="00EE5F1B"/>
    <w:rsid w:val="00EF0A11"/>
    <w:rsid w:val="00EF108E"/>
    <w:rsid w:val="00EF54F4"/>
    <w:rsid w:val="00F01C22"/>
    <w:rsid w:val="00F076F2"/>
    <w:rsid w:val="00F206E8"/>
    <w:rsid w:val="00F24795"/>
    <w:rsid w:val="00F25FC9"/>
    <w:rsid w:val="00F302E1"/>
    <w:rsid w:val="00F31881"/>
    <w:rsid w:val="00F3208B"/>
    <w:rsid w:val="00F324B8"/>
    <w:rsid w:val="00F32BED"/>
    <w:rsid w:val="00F404B4"/>
    <w:rsid w:val="00F41D56"/>
    <w:rsid w:val="00F42140"/>
    <w:rsid w:val="00F45E01"/>
    <w:rsid w:val="00F46484"/>
    <w:rsid w:val="00F46613"/>
    <w:rsid w:val="00F50CC9"/>
    <w:rsid w:val="00F50FAE"/>
    <w:rsid w:val="00F5567E"/>
    <w:rsid w:val="00F7310E"/>
    <w:rsid w:val="00F758E1"/>
    <w:rsid w:val="00F770C8"/>
    <w:rsid w:val="00F770CA"/>
    <w:rsid w:val="00F77CF8"/>
    <w:rsid w:val="00F8258B"/>
    <w:rsid w:val="00F85C99"/>
    <w:rsid w:val="00F90965"/>
    <w:rsid w:val="00F915B9"/>
    <w:rsid w:val="00F92EFD"/>
    <w:rsid w:val="00FA069F"/>
    <w:rsid w:val="00FA36F2"/>
    <w:rsid w:val="00FA6377"/>
    <w:rsid w:val="00FB0EB1"/>
    <w:rsid w:val="00FB4C6F"/>
    <w:rsid w:val="00FB5D4C"/>
    <w:rsid w:val="00FC129D"/>
    <w:rsid w:val="00FC2525"/>
    <w:rsid w:val="00FD1A72"/>
    <w:rsid w:val="00FD1E78"/>
    <w:rsid w:val="00FD223E"/>
    <w:rsid w:val="00FD5943"/>
    <w:rsid w:val="00FE0A2F"/>
    <w:rsid w:val="00FE236D"/>
    <w:rsid w:val="00FE29B8"/>
    <w:rsid w:val="00FE56CC"/>
    <w:rsid w:val="00FE61C8"/>
    <w:rsid w:val="00FE7A83"/>
    <w:rsid w:val="00FF62AB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506B9-95C8-4584-86D2-B5D55B50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54F4"/>
    <w:pPr>
      <w:numPr>
        <w:numId w:val="3"/>
      </w:numPr>
      <w:tabs>
        <w:tab w:val="left" w:pos="8505"/>
      </w:tabs>
      <w:ind w:right="-1"/>
      <w:jc w:val="both"/>
      <w:outlineLvl w:val="0"/>
    </w:pPr>
    <w:rPr>
      <w:rFonts w:ascii="Calibri" w:eastAsia="Times New Roman" w:hAnsi="Calibri" w:cs="Times New Roman"/>
      <w:b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4F6"/>
    <w:pPr>
      <w:numPr>
        <w:numId w:val="4"/>
      </w:numPr>
      <w:tabs>
        <w:tab w:val="left" w:pos="7371"/>
        <w:tab w:val="left" w:pos="8505"/>
      </w:tabs>
      <w:ind w:right="-1"/>
      <w:jc w:val="both"/>
      <w:outlineLvl w:val="1"/>
    </w:pPr>
    <w:rPr>
      <w:rFonts w:ascii="Calibri" w:eastAsia="Times New Roman" w:hAnsi="Calibri" w:cs="Times New Roman"/>
      <w:b/>
      <w:lang w:eastAsia="ar-SA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724F6"/>
    <w:pPr>
      <w:numPr>
        <w:numId w:val="1"/>
      </w:numPr>
      <w:ind w:left="7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148"/>
  </w:style>
  <w:style w:type="paragraph" w:styleId="Zpat">
    <w:name w:val="footer"/>
    <w:basedOn w:val="Normln"/>
    <w:link w:val="ZpatChar"/>
    <w:uiPriority w:val="99"/>
    <w:unhideWhenUsed/>
    <w:rsid w:val="000531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148"/>
  </w:style>
  <w:style w:type="character" w:styleId="slostrnky">
    <w:name w:val="page number"/>
    <w:basedOn w:val="Standardnpsmoodstavce"/>
    <w:semiHidden/>
    <w:rsid w:val="00053148"/>
  </w:style>
  <w:style w:type="character" w:customStyle="1" w:styleId="Nadpis1Char">
    <w:name w:val="Nadpis 1 Char"/>
    <w:basedOn w:val="Standardnpsmoodstavce"/>
    <w:link w:val="Nadpis1"/>
    <w:uiPriority w:val="9"/>
    <w:rsid w:val="00EF54F4"/>
    <w:rPr>
      <w:rFonts w:ascii="Calibri" w:eastAsia="Times New Roman" w:hAnsi="Calibri" w:cs="Times New Roman"/>
      <w:b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EF54F4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F54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F54F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724F6"/>
    <w:rPr>
      <w:rFonts w:ascii="Calibri" w:eastAsia="Times New Roman" w:hAnsi="Calibri" w:cs="Times New Roman"/>
      <w:b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EF54F4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D724F6"/>
    <w:rPr>
      <w:rFonts w:ascii="Calibri" w:eastAsia="Times New Roman" w:hAnsi="Calibri" w:cs="Times New Roman"/>
      <w:b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rsid w:val="00D724F6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BED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B4EE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4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extbodu">
    <w:name w:val="Text bodu"/>
    <w:basedOn w:val="Normln"/>
    <w:rsid w:val="003F032E"/>
    <w:pPr>
      <w:numPr>
        <w:ilvl w:val="2"/>
        <w:numId w:val="8"/>
      </w:numPr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3F032E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F032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44E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1881"/>
    <w:pPr>
      <w:ind w:left="720"/>
      <w:contextualSpacing/>
    </w:pPr>
  </w:style>
  <w:style w:type="paragraph" w:customStyle="1" w:styleId="StylOdrky2bezmezeryCalibri11b">
    <w:name w:val="Styl Odrážky 2 bez mezery + Calibri 11 b."/>
    <w:basedOn w:val="Normln"/>
    <w:rsid w:val="006E534E"/>
    <w:pPr>
      <w:numPr>
        <w:ilvl w:val="1"/>
        <w:numId w:val="10"/>
      </w:numPr>
      <w:tabs>
        <w:tab w:val="clear" w:pos="1494"/>
        <w:tab w:val="num" w:pos="1419"/>
      </w:tabs>
      <w:ind w:left="1419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Bodytext3">
    <w:name w:val="Body text (3)_"/>
    <w:link w:val="Bodytext30"/>
    <w:locked/>
    <w:rsid w:val="006C6C3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6C6C3A"/>
    <w:pPr>
      <w:widowControl w:val="0"/>
      <w:shd w:val="clear" w:color="auto" w:fill="FFFFFF"/>
      <w:spacing w:before="440" w:after="120"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385pt">
    <w:name w:val="Body text (3) + 8.5 pt"/>
    <w:aliases w:val="Not Bold"/>
    <w:rsid w:val="006C6C3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paragraph" w:styleId="Zkladntextodsazen">
    <w:name w:val="Body Text Indent"/>
    <w:basedOn w:val="Normln"/>
    <w:link w:val="ZkladntextodsazenChar"/>
    <w:rsid w:val="001E115D"/>
    <w:pPr>
      <w:ind w:firstLine="708"/>
    </w:pPr>
    <w:rPr>
      <w:rFonts w:ascii="Arial" w:eastAsia="Times New Roman" w:hAnsi="Arial" w:cs="Arial"/>
      <w:color w:val="FF000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E115D"/>
    <w:rPr>
      <w:rFonts w:ascii="Arial" w:eastAsia="Times New Roman" w:hAnsi="Arial" w:cs="Arial"/>
      <w:color w:val="FF000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E115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E115D"/>
  </w:style>
  <w:style w:type="character" w:customStyle="1" w:styleId="Bodytext2">
    <w:name w:val="Body text (2)_"/>
    <w:basedOn w:val="Standardnpsmoodstavce"/>
    <w:link w:val="Bodytext20"/>
    <w:rsid w:val="002A24D9"/>
    <w:rPr>
      <w:sz w:val="20"/>
      <w:szCs w:val="20"/>
      <w:shd w:val="clear" w:color="auto" w:fill="FFFFFF"/>
    </w:rPr>
  </w:style>
  <w:style w:type="character" w:customStyle="1" w:styleId="Bodytext2Arial8pt">
    <w:name w:val="Body text (2) + Arial;8 pt"/>
    <w:basedOn w:val="Bodytext2"/>
    <w:rsid w:val="002A24D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2A24D9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AEF5-639E-4F69-9C29-7716A976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7504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Hoskovcová</dc:creator>
  <cp:lastModifiedBy>Jaroslav Fruhbauer</cp:lastModifiedBy>
  <cp:revision>4</cp:revision>
  <cp:lastPrinted>2016-09-29T11:53:00Z</cp:lastPrinted>
  <dcterms:created xsi:type="dcterms:W3CDTF">2016-11-09T15:54:00Z</dcterms:created>
  <dcterms:modified xsi:type="dcterms:W3CDTF">2016-11-16T13:47:00Z</dcterms:modified>
</cp:coreProperties>
</file>